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405"/>
        <w:gridCol w:w="2366"/>
        <w:gridCol w:w="2160"/>
        <w:gridCol w:w="2244"/>
        <w:gridCol w:w="1833"/>
      </w:tblGrid>
      <w:tr w:rsidR="00F7206F" w:rsidTr="351DD3A2" w14:paraId="077855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8" w:type="dxa"/>
            <w:gridSpan w:val="5"/>
            <w:tcMar/>
          </w:tcPr>
          <w:p w:rsidR="00F7206F" w:rsidP="00AC78FB" w:rsidRDefault="4D075FD3" w14:paraId="6C9E1429" w14:textId="6CE2C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4BCB7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784BCB77" w:rsidR="00F7206F">
              <w:rPr>
                <w:rFonts w:ascii="Times New Roman" w:hAnsi="Times New Roman" w:cs="Times New Roman"/>
                <w:sz w:val="24"/>
                <w:szCs w:val="24"/>
              </w:rPr>
              <w:t>Eligibility (10% of Total Score)</w:t>
            </w:r>
          </w:p>
        </w:tc>
      </w:tr>
      <w:tr w:rsidR="00F7206F" w:rsidTr="351DD3A2" w14:paraId="51989C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="00F7206F" w:rsidP="00AC78FB" w:rsidRDefault="00F7206F" w14:paraId="2E6538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Must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66" w:type="dxa"/>
            <w:tcMar/>
          </w:tcPr>
          <w:p w:rsidRPr="00C75447" w:rsidR="00F7206F" w:rsidP="00AC78FB" w:rsidRDefault="00F7206F" w14:paraId="7C2D15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 POINTS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C75447" w:rsidR="00F7206F" w:rsidP="00AC78FB" w:rsidRDefault="00F7206F" w14:paraId="68A62A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HALF POINTS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4" w:type="dxa"/>
            <w:tcMar/>
          </w:tcPr>
          <w:p w:rsidRPr="00C75447" w:rsidR="00F7206F" w:rsidP="00AC78FB" w:rsidRDefault="00F7206F" w14:paraId="49CA8B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ZERO</w:t>
            </w:r>
            <w:r w:rsidRPr="00C7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POINTS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3" w:type="dxa"/>
            <w:tcMar/>
          </w:tcPr>
          <w:p w:rsidRPr="00C75447" w:rsidR="00F7206F" w:rsidP="00AC78FB" w:rsidRDefault="00F7206F" w14:paraId="7A5CB4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 AWARDED</w:t>
            </w:r>
          </w:p>
        </w:tc>
      </w:tr>
      <w:tr w:rsidR="00F7206F" w:rsidTr="351DD3A2" w14:paraId="4D411D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2B6D07" w:rsidR="00F7206F" w:rsidP="35E48B97" w:rsidRDefault="00F7206F" w14:paraId="1E31AE27" w14:textId="6867B2E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E48B97">
              <w:rPr>
                <w:rFonts w:ascii="Times New Roman" w:hAnsi="Times New Roman" w:cs="Times New Roman"/>
                <w:b w:val="0"/>
                <w:bCs w:val="0"/>
              </w:rPr>
              <w:t xml:space="preserve">Demonstrate that the organization is eligible to apply for funding and has provided the required documentation such as IRS Letter of Determination or Tax-Exempt letter. </w:t>
            </w:r>
          </w:p>
          <w:p w:rsidRPr="002B6D07" w:rsidR="00F7206F" w:rsidP="35E48B97" w:rsidRDefault="00F7206F" w14:paraId="72C07C32" w14:textId="2786D4C3">
            <w:pPr>
              <w:rPr>
                <w:rFonts w:ascii="Times New Roman" w:hAnsi="Times New Roman" w:cs="Times New Roman"/>
              </w:rPr>
            </w:pPr>
          </w:p>
          <w:p w:rsidRPr="002B6D07" w:rsidR="00F7206F" w:rsidP="35E48B97" w:rsidRDefault="6D837D82" w14:paraId="68189424" w14:textId="18035A69">
            <w:pPr>
              <w:rPr>
                <w:rFonts w:ascii="Times New Roman" w:hAnsi="Times New Roman" w:eastAsia="Times New Roman" w:cs="Times New Roman"/>
                <w:color w:val="333333"/>
              </w:rPr>
            </w:pPr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The City only funds 501(c)3 not-for-profit and other tax-exempt organizations or </w:t>
            </w:r>
            <w:r w:rsidR="007A1274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qua</w:t>
            </w:r>
            <w:r w:rsidR="00AA63B3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lifying units of local</w:t>
            </w:r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 government through this program. If the organization does not meet </w:t>
            </w:r>
            <w:proofErr w:type="gramStart"/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this criteria</w:t>
            </w:r>
            <w:proofErr w:type="gramEnd"/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, STOP HERE. The organization is ineligible for funding through this program. </w:t>
            </w:r>
            <w:r w:rsidRPr="35E48B97">
              <w:rPr>
                <w:rFonts w:ascii="Times New Roman" w:hAnsi="Times New Roman" w:eastAsia="Times New Roman" w:cs="Times New Roman"/>
                <w:color w:val="333333"/>
              </w:rPr>
              <w:t>(Contact Information Section)</w:t>
            </w:r>
          </w:p>
          <w:p w:rsidRPr="002B6D07" w:rsidR="00F7206F" w:rsidP="00AC78FB" w:rsidRDefault="00F7206F" w14:paraId="66B27944" w14:textId="0278E8F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E48B97">
              <w:rPr>
                <w:rFonts w:ascii="Times New Roman" w:hAnsi="Times New Roman" w:cs="Times New Roman"/>
              </w:rPr>
              <w:t>(2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66" w:type="dxa"/>
            <w:tcMar/>
          </w:tcPr>
          <w:p w:rsidRPr="002B6D07" w:rsidR="00F7206F" w:rsidP="00AC78FB" w:rsidRDefault="00F7206F" w14:paraId="67E300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B6D0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2B6D07" w:rsidR="00F7206F" w:rsidP="00AC78FB" w:rsidRDefault="00F7206F" w14:paraId="0A91E7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B6D0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4" w:type="dxa"/>
            <w:tcMar/>
          </w:tcPr>
          <w:p w:rsidRPr="002B6D07" w:rsidR="00F7206F" w:rsidP="00AC78FB" w:rsidRDefault="7C7474AB" w14:paraId="1A745CCF" w14:textId="2D786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E48B97">
              <w:rPr>
                <w:rFonts w:ascii="Times New Roman" w:hAnsi="Times New Roman" w:cs="Times New Roman"/>
              </w:rPr>
              <w:t xml:space="preserve">STOP HERE. The organization is not eligible for CDBG funding.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3" w:type="dxa"/>
            <w:tcMar/>
          </w:tcPr>
          <w:p w:rsidR="00F7206F" w:rsidP="00AC78FB" w:rsidRDefault="00F7206F" w14:paraId="7D1943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6F" w:rsidTr="351DD3A2" w14:paraId="522452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2B6D07" w:rsidR="00F7206F" w:rsidP="00AC78FB" w:rsidRDefault="00F7206F" w14:paraId="560B7CCF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B6D07">
              <w:rPr>
                <w:rFonts w:ascii="Times New Roman" w:hAnsi="Times New Roman" w:cs="Times New Roman"/>
                <w:b w:val="0"/>
                <w:bCs w:val="0"/>
              </w:rPr>
              <w:t xml:space="preserve">Provide a connection between the program or service being provided and one of the following HUD National Objectives: </w:t>
            </w:r>
          </w:p>
          <w:p w:rsidRPr="002B6D07" w:rsidR="00F7206F" w:rsidP="00AC78FB" w:rsidRDefault="00F7206F" w14:paraId="11BFEE43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B6D0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2B6D07">
              <w:rPr>
                <w:rFonts w:ascii="Times New Roman" w:hAnsi="Times New Roman" w:cs="Times New Roman"/>
                <w:b w:val="0"/>
                <w:bCs w:val="0"/>
              </w:rPr>
              <w:t xml:space="preserve">Benefit to low/mod income persons – Limited Clientele </w:t>
            </w:r>
          </w:p>
          <w:p w:rsidRPr="002B6D07" w:rsidR="00F7206F" w:rsidP="00AC78FB" w:rsidRDefault="00F7206F" w14:paraId="0B244ABF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B6D0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2B6D07">
              <w:rPr>
                <w:rFonts w:ascii="Times New Roman" w:hAnsi="Times New Roman" w:cs="Times New Roman"/>
                <w:b w:val="0"/>
                <w:bCs w:val="0"/>
              </w:rPr>
              <w:t xml:space="preserve">Benefit to low/mod income persons – Presumed Benefit </w:t>
            </w:r>
          </w:p>
          <w:p w:rsidRPr="002B6D07" w:rsidR="00F7206F" w:rsidP="00AC78FB" w:rsidRDefault="00F7206F" w14:paraId="0A544307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B6D0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2B6D07">
              <w:rPr>
                <w:rFonts w:ascii="Times New Roman" w:hAnsi="Times New Roman" w:cs="Times New Roman"/>
                <w:b w:val="0"/>
                <w:bCs w:val="0"/>
              </w:rPr>
              <w:t xml:space="preserve">Benefit to low/mod income persons – Area Benefit </w:t>
            </w:r>
          </w:p>
          <w:p w:rsidRPr="002B6D07" w:rsidR="00F7206F" w:rsidP="00AC78FB" w:rsidRDefault="00F7206F" w14:paraId="5D9C1B83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B6D0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2B6D07">
              <w:rPr>
                <w:rFonts w:ascii="Times New Roman" w:hAnsi="Times New Roman" w:cs="Times New Roman"/>
                <w:b w:val="0"/>
                <w:bCs w:val="0"/>
              </w:rPr>
              <w:t xml:space="preserve">Benefit to low/mod income persons – Housing </w:t>
            </w:r>
          </w:p>
          <w:p w:rsidRPr="002B6D07" w:rsidR="00F7206F" w:rsidP="00AC78FB" w:rsidRDefault="00F7206F" w14:paraId="48D864BA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B6D07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2B6D07">
              <w:rPr>
                <w:rFonts w:ascii="Times New Roman" w:hAnsi="Times New Roman" w:cs="Times New Roman"/>
                <w:b w:val="0"/>
                <w:bCs w:val="0"/>
              </w:rPr>
              <w:t xml:space="preserve">Benefit to low/mod income persons – Jobs </w:t>
            </w:r>
          </w:p>
          <w:p w:rsidRPr="002B6D07" w:rsidR="00F7206F" w:rsidP="00AC78FB" w:rsidRDefault="00F7206F" w14:paraId="309D223E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:rsidRPr="002B6D07" w:rsidR="00F7206F" w:rsidP="35E48B97" w:rsidRDefault="00F7206F" w14:paraId="173762DE" w14:textId="6A72490D">
            <w:pPr>
              <w:rPr>
                <w:rFonts w:ascii="Times New Roman" w:hAnsi="Times New Roman" w:cs="Times New Roman"/>
              </w:rPr>
            </w:pPr>
            <w:r w:rsidRPr="351DD3A2" w:rsidR="00F7206F">
              <w:rPr>
                <w:rFonts w:ascii="Times New Roman" w:hAnsi="Times New Roman" w:cs="Times New Roman"/>
                <w:b w:val="0"/>
                <w:bCs w:val="0"/>
              </w:rPr>
              <w:t>Explanations for each of the above can be found in the application under Section A – Project Information.</w:t>
            </w:r>
            <w:r w:rsidRPr="351DD3A2" w:rsidR="00F720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351DD3A2" w:rsidR="7F5FC7E2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351DD3A2" w:rsidR="65F5703C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7F5FC7E2">
              <w:rPr>
                <w:rFonts w:ascii="Times New Roman" w:hAnsi="Times New Roman" w:eastAsia="Times New Roman" w:cs="Times New Roman"/>
                <w:color w:val="333333"/>
              </w:rPr>
              <w:t xml:space="preserve">.2, </w:t>
            </w:r>
            <w:r w:rsidRPr="351DD3A2" w:rsidR="1C1A4659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7F5FC7E2">
              <w:rPr>
                <w:rFonts w:ascii="Times New Roman" w:hAnsi="Times New Roman" w:eastAsia="Times New Roman" w:cs="Times New Roman"/>
                <w:color w:val="333333"/>
              </w:rPr>
              <w:t>.7</w:t>
            </w:r>
            <w:r w:rsidRPr="351DD3A2" w:rsidR="00D774E9">
              <w:rPr>
                <w:rFonts w:ascii="Times New Roman" w:hAnsi="Times New Roman" w:eastAsia="Times New Roman" w:cs="Times New Roman"/>
                <w:color w:val="333333"/>
              </w:rPr>
              <w:t>, B.8,</w:t>
            </w:r>
            <w:r w:rsidRPr="351DD3A2" w:rsidR="7F5FC7E2">
              <w:rPr>
                <w:rFonts w:ascii="Times New Roman" w:hAnsi="Times New Roman" w:eastAsia="Times New Roman" w:cs="Times New Roman"/>
                <w:color w:val="333333"/>
              </w:rPr>
              <w:t xml:space="preserve"> and </w:t>
            </w:r>
            <w:r w:rsidRPr="351DD3A2" w:rsidR="7CA65B33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7F5FC7E2">
              <w:rPr>
                <w:rFonts w:ascii="Times New Roman" w:hAnsi="Times New Roman" w:eastAsia="Times New Roman" w:cs="Times New Roman"/>
                <w:color w:val="333333"/>
              </w:rPr>
              <w:t>.9)</w:t>
            </w:r>
            <w:r w:rsidRPr="351DD3A2" w:rsidR="7F5FC7E2">
              <w:rPr>
                <w:rFonts w:ascii="Times New Roman" w:hAnsi="Times New Roman" w:cs="Times New Roman"/>
              </w:rPr>
              <w:t xml:space="preserve"> </w:t>
            </w:r>
            <w:r w:rsidRPr="351DD3A2" w:rsidR="00F7206F">
              <w:rPr>
                <w:rFonts w:ascii="Times New Roman" w:hAnsi="Times New Roman" w:cs="Times New Roman"/>
              </w:rPr>
              <w:t>(3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66" w:type="dxa"/>
            <w:tcMar/>
          </w:tcPr>
          <w:p w:rsidRPr="002B6D07" w:rsidR="00F7206F" w:rsidP="00AC78FB" w:rsidRDefault="00F7206F" w14:paraId="42D896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B6D07">
              <w:rPr>
                <w:rFonts w:ascii="Times New Roman" w:hAnsi="Times New Roman" w:cs="Times New Roman"/>
              </w:rPr>
              <w:t>Application provides a clear connection between the proposed project and how it will meet a National Objective.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2B6D07" w:rsidR="00F7206F" w:rsidP="00AC78FB" w:rsidRDefault="00F7206F" w14:paraId="0A229F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B6D07">
              <w:rPr>
                <w:rFonts w:ascii="Times New Roman" w:hAnsi="Times New Roman" w:cs="Times New Roman"/>
              </w:rPr>
              <w:t>Application indicates the project will meet a National Objective but there is no clear connection. However, a connection is possible.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4" w:type="dxa"/>
            <w:tcMar/>
          </w:tcPr>
          <w:p w:rsidRPr="002B6D07" w:rsidR="00F7206F" w:rsidP="00AC78FB" w:rsidRDefault="00F7206F" w14:paraId="6D3B61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B6D07">
              <w:rPr>
                <w:rFonts w:ascii="Times New Roman" w:hAnsi="Times New Roman" w:cs="Times New Roman"/>
              </w:rPr>
              <w:t>Application does not indicate it will meet a National Objective. There is no possible connection.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3" w:type="dxa"/>
            <w:tcMar/>
          </w:tcPr>
          <w:p w:rsidR="00F7206F" w:rsidP="00AC78FB" w:rsidRDefault="00F7206F" w14:paraId="1A0523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6F" w:rsidTr="351DD3A2" w14:paraId="66709D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="0085766E" w:rsidP="0085766E" w:rsidRDefault="0085766E" w14:paraId="4D2B04ED" w14:textId="77777777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Indicate if the project status </w:t>
            </w:r>
            <w:proofErr w:type="gramStart"/>
            <w:r w:rsidRPr="0085766E">
              <w:rPr>
                <w:rFonts w:ascii="Times New Roman" w:hAnsi="Times New Roman" w:cs="Times New Roman"/>
                <w:b w:val="0"/>
                <w:bCs w:val="0"/>
              </w:rPr>
              <w:t>at</w:t>
            </w:r>
            <w:proofErr w:type="gramEnd"/>
            <w:r w:rsidRPr="0085766E">
              <w:rPr>
                <w:rFonts w:ascii="Times New Roman" w:hAnsi="Times New Roman" w:cs="Times New Roman"/>
                <w:b w:val="0"/>
                <w:bCs w:val="0"/>
              </w:rPr>
              <w:t xml:space="preserve"> the time of application. </w:t>
            </w:r>
          </w:p>
          <w:p w:rsidR="0085766E" w:rsidP="0085766E" w:rsidRDefault="0085766E" w14:paraId="7ED4AFA6" w14:textId="77777777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  <w:p w:rsidR="0085766E" w:rsidP="0085766E" w:rsidRDefault="0085766E" w14:paraId="415BDF18" w14:textId="77777777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  <w:b w:val="0"/>
                <w:bCs w:val="0"/>
              </w:rPr>
              <w:t xml:space="preserve">Choice Limiting Actions include any actions that would preclude selection of </w:t>
            </w:r>
            <w:proofErr w:type="gramStart"/>
            <w:r w:rsidRPr="0085766E">
              <w:rPr>
                <w:rFonts w:ascii="Times New Roman" w:hAnsi="Times New Roman" w:cs="Times New Roman"/>
                <w:b w:val="0"/>
                <w:bCs w:val="0"/>
              </w:rPr>
              <w:t>an alternative choice</w:t>
            </w:r>
            <w:proofErr w:type="gramEnd"/>
            <w:r w:rsidRPr="0085766E">
              <w:rPr>
                <w:rFonts w:ascii="Times New Roman" w:hAnsi="Times New Roman" w:cs="Times New Roman"/>
                <w:b w:val="0"/>
                <w:bCs w:val="0"/>
              </w:rPr>
              <w:t xml:space="preserve">. Examples include but are not limited to: </w:t>
            </w:r>
          </w:p>
          <w:p w:rsidR="0085766E" w:rsidP="0085766E" w:rsidRDefault="0085766E" w14:paraId="69258597" w14:textId="77777777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  <w:b w:val="0"/>
                <w:bCs w:val="0"/>
              </w:rPr>
              <w:t xml:space="preserve">• Property </w:t>
            </w:r>
            <w:proofErr w:type="gramStart"/>
            <w:r w:rsidRPr="0085766E">
              <w:rPr>
                <w:rFonts w:ascii="Times New Roman" w:hAnsi="Times New Roman" w:cs="Times New Roman"/>
                <w:b w:val="0"/>
                <w:bCs w:val="0"/>
              </w:rPr>
              <w:t>acquisition;</w:t>
            </w:r>
            <w:proofErr w:type="gramEnd"/>
            <w:r w:rsidRPr="0085766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F7206F" w:rsidP="0085766E" w:rsidRDefault="0085766E" w14:paraId="4BAA4B79" w14:textId="77777777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35E48B97">
              <w:rPr>
                <w:rFonts w:ascii="Times New Roman" w:hAnsi="Times New Roman" w:cs="Times New Roman"/>
                <w:b w:val="0"/>
                <w:bCs w:val="0"/>
              </w:rPr>
              <w:t>• Rehabilitation, conversion, repair or construction.</w:t>
            </w:r>
          </w:p>
          <w:p w:rsidR="35E48B97" w:rsidP="35E48B97" w:rsidRDefault="35E48B97" w14:paraId="7B04B29E" w14:textId="4AB09AC5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  <w:p w:rsidR="3F2EAF8A" w:rsidP="35E48B97" w:rsidRDefault="3F2EAF8A" w14:paraId="7913D910" w14:textId="03A3E594">
            <w:pPr>
              <w:tabs>
                <w:tab w:val="left" w:pos="1380"/>
              </w:tabs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</w:rPr>
            </w:pPr>
            <w:r w:rsidRPr="4BA14B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The City must complete the environmental review process and determine environmental clearance prior to any choice limiting actions are undertaking on a project. This includes engagement in the formal bidding process and/or contract execution. If choice limiting actions have occurred at the time of application, CDBG assistance cannot be provided. STOP HERE, the project is ineligible.</w:t>
            </w:r>
            <w:r w:rsidRPr="4BA14B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1"/>
                <w:szCs w:val="21"/>
              </w:rPr>
              <w:t xml:space="preserve"> </w:t>
            </w:r>
            <w:r w:rsidRPr="4BA14BEE"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</w:rPr>
              <w:t xml:space="preserve">(Questions </w:t>
            </w:r>
            <w:r w:rsidRPr="4BA14BEE" w:rsidR="24BD6A9F"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</w:rPr>
              <w:t>B</w:t>
            </w:r>
            <w:r w:rsidRPr="4BA14BEE"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</w:rPr>
              <w:t xml:space="preserve">.4 and </w:t>
            </w:r>
            <w:r w:rsidRPr="4BA14BEE" w:rsidR="3671126B"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</w:rPr>
              <w:t>B</w:t>
            </w:r>
            <w:r w:rsidRPr="4BA14BEE"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</w:rPr>
              <w:t>.9)</w:t>
            </w:r>
          </w:p>
          <w:p w:rsidRPr="0085766E" w:rsidR="0085766E" w:rsidP="0085766E" w:rsidRDefault="0085766E" w14:paraId="5EF3CCBA" w14:textId="32B407C7">
            <w:pPr>
              <w:tabs>
                <w:tab w:val="left" w:pos="1380"/>
              </w:tabs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(2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66" w:type="dxa"/>
            <w:tcMar/>
          </w:tcPr>
          <w:p w:rsidR="0085766E" w:rsidP="0085766E" w:rsidRDefault="0085766E" w14:paraId="24A7EDCC" w14:textId="39994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</w:rPr>
              <w:t>Application indicates that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5766E" w:rsidP="0085766E" w:rsidRDefault="0085766E" w14:paraId="0C666F97" w14:textId="77777777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5766E">
              <w:rPr>
                <w:rFonts w:ascii="Times New Roman" w:hAnsi="Times New Roman" w:cs="Times New Roman"/>
              </w:rPr>
              <w:t xml:space="preserve">he planning process has not yet begun; or </w:t>
            </w:r>
          </w:p>
          <w:p w:rsidRPr="0085766E" w:rsidR="00F7206F" w:rsidP="0085766E" w:rsidRDefault="0085766E" w14:paraId="44286606" w14:textId="127EAD6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5766E">
              <w:rPr>
                <w:rFonts w:ascii="Times New Roman" w:hAnsi="Times New Roman" w:cs="Times New Roman"/>
              </w:rPr>
              <w:t>he project is in the planning phase but funds have been committed and other no choice limiting actions have occurred.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2B6D07" w:rsidR="00F7206F" w:rsidP="00AC78FB" w:rsidRDefault="0085766E" w14:paraId="5CDEC1E1" w14:textId="727EB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</w:rPr>
              <w:t>No points to award. Either choice limiting actions have occurred or not.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4" w:type="dxa"/>
            <w:tcMar/>
          </w:tcPr>
          <w:p w:rsidRPr="0085766E" w:rsidR="00F7206F" w:rsidP="0085766E" w:rsidRDefault="0085766E" w14:paraId="20763A01" w14:textId="68644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</w:rPr>
              <w:t>No points to award. Either choice limiting actions have occurred or not.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3" w:type="dxa"/>
            <w:tcMar/>
          </w:tcPr>
          <w:p w:rsidR="00F7206F" w:rsidP="00AC78FB" w:rsidRDefault="00F7206F" w14:paraId="729C04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6F" w:rsidTr="351DD3A2" w14:paraId="39728A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="0085766E" w:rsidP="00AC78FB" w:rsidRDefault="0085766E" w14:paraId="132C84EE" w14:textId="77777777">
            <w:pPr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  <w:b w:val="0"/>
                <w:bCs w:val="0"/>
              </w:rPr>
              <w:t xml:space="preserve">Indicate that the services provided are eligible under CDBG guidelines: </w:t>
            </w:r>
          </w:p>
          <w:p w:rsidR="0085766E" w:rsidP="00AC78FB" w:rsidRDefault="0085766E" w14:paraId="127684A9" w14:textId="77777777">
            <w:pPr>
              <w:rPr>
                <w:rFonts w:ascii="Times New Roman" w:hAnsi="Times New Roman" w:cs="Times New Roman"/>
              </w:rPr>
            </w:pPr>
          </w:p>
          <w:p w:rsidRPr="0085766E" w:rsidR="00F7206F" w:rsidP="35E48B97" w:rsidRDefault="0085766E" w14:paraId="733A69A8" w14:textId="50EEB66F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E48B97">
              <w:rPr>
                <w:rFonts w:ascii="Times New Roman" w:hAnsi="Times New Roman" w:cs="Times New Roman"/>
                <w:b w:val="0"/>
                <w:bCs w:val="0"/>
              </w:rPr>
              <w:t>HUD’s Guide to National Objectives: Categories of Eligible Activities/Public Facilities has been provided for your reference.</w:t>
            </w:r>
          </w:p>
          <w:p w:rsidRPr="0085766E" w:rsidR="00F7206F" w:rsidP="35E48B97" w:rsidRDefault="00F7206F" w14:paraId="4BAB0585" w14:textId="6A5FF116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:rsidRPr="0085766E" w:rsidR="00F7206F" w:rsidP="35E48B97" w:rsidRDefault="785653D4" w14:paraId="0F3E1B91" w14:textId="39F733B0"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</w:pPr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Ineligible Public Facility activities and expenses include the following:</w:t>
            </w:r>
          </w:p>
          <w:p w:rsidRPr="0085766E" w:rsidR="00F7206F" w:rsidP="35E48B97" w:rsidRDefault="785653D4" w14:paraId="088E5185" w14:textId="22F99F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333333"/>
              </w:rPr>
            </w:pPr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Costs of operating or maintaining public </w:t>
            </w:r>
            <w:proofErr w:type="gramStart"/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facility</w:t>
            </w:r>
            <w:proofErr w:type="gramEnd"/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/improvements</w:t>
            </w:r>
          </w:p>
          <w:p w:rsidRPr="0085766E" w:rsidR="00F7206F" w:rsidP="35E48B97" w:rsidRDefault="785653D4" w14:paraId="111CAF33" w14:textId="5AC8480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333333"/>
              </w:rPr>
            </w:pPr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Cost of purchasing construction equipment</w:t>
            </w:r>
          </w:p>
          <w:p w:rsidRPr="0085766E" w:rsidR="00F7206F" w:rsidP="35E48B97" w:rsidRDefault="785653D4" w14:paraId="150A9E63" w14:textId="3DA0E32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333333"/>
              </w:rPr>
            </w:pPr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lastRenderedPageBreak/>
              <w:t>Cost of furnishings and other personal items such as uniforms</w:t>
            </w:r>
          </w:p>
          <w:p w:rsidRPr="0085766E" w:rsidR="00F7206F" w:rsidP="35E48B97" w:rsidRDefault="785653D4" w14:paraId="4A5252C9" w14:textId="748496C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333333"/>
              </w:rPr>
            </w:pPr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New construction of public housing</w:t>
            </w:r>
          </w:p>
          <w:p w:rsidRPr="0085766E" w:rsidR="00F7206F" w:rsidP="35E48B97" w:rsidRDefault="785653D4" w14:paraId="2268D61D" w14:textId="240BD0C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333333"/>
              </w:rPr>
            </w:pPr>
            <w:r w:rsidRPr="35E48B97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Buildings for the general conduct of governmental activities</w:t>
            </w:r>
          </w:p>
          <w:p w:rsidRPr="0085766E" w:rsidR="00F7206F" w:rsidP="35E48B97" w:rsidRDefault="00F7206F" w14:paraId="2C669413" w14:textId="255B7BFA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:rsidRPr="0085766E" w:rsidR="00F7206F" w:rsidP="35E48B97" w:rsidRDefault="785653D4" w14:paraId="2E43C7DD" w14:textId="22A3207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785653D4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351DD3A2" w:rsidR="00CC2790">
              <w:rPr>
                <w:rFonts w:ascii="Times New Roman" w:hAnsi="Times New Roman" w:eastAsia="Times New Roman" w:cs="Times New Roman"/>
                <w:color w:val="333333"/>
              </w:rPr>
              <w:t xml:space="preserve">B.1 and </w:t>
            </w:r>
            <w:r w:rsidRPr="351DD3A2" w:rsidR="1F82C412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785653D4">
              <w:rPr>
                <w:rFonts w:ascii="Times New Roman" w:hAnsi="Times New Roman" w:eastAsia="Times New Roman" w:cs="Times New Roman"/>
                <w:color w:val="333333"/>
              </w:rPr>
              <w:t>.9)</w:t>
            </w:r>
            <w:r w:rsidRPr="351DD3A2" w:rsidR="785653D4">
              <w:rPr>
                <w:rFonts w:ascii="Times New Roman" w:hAnsi="Times New Roman" w:cs="Times New Roman"/>
              </w:rPr>
              <w:t xml:space="preserve"> </w:t>
            </w:r>
            <w:r w:rsidRPr="351DD3A2" w:rsidR="00E63E42">
              <w:rPr>
                <w:rFonts w:ascii="Times New Roman" w:hAnsi="Times New Roman" w:cs="Times New Roman"/>
              </w:rPr>
              <w:t>(3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66" w:type="dxa"/>
            <w:tcMar/>
          </w:tcPr>
          <w:p w:rsidRPr="002B6D07" w:rsidR="00F7206F" w:rsidP="00AC78FB" w:rsidRDefault="0085766E" w14:paraId="7957418C" w14:textId="2216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</w:rPr>
              <w:lastRenderedPageBreak/>
              <w:t>Application clearly indicates that the scope of work is eligible. No portion of the project is ineligible.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2B6D07" w:rsidR="00F7206F" w:rsidP="00AC78FB" w:rsidRDefault="0085766E" w14:paraId="6F72D6D6" w14:textId="4407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</w:rPr>
              <w:t>Application indicates that a portion of the project is/may be ineligible. Project could proceed with modifications.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4" w:type="dxa"/>
            <w:tcMar/>
          </w:tcPr>
          <w:p w:rsidRPr="002B6D07" w:rsidR="00F7206F" w:rsidP="00AC78FB" w:rsidRDefault="0085766E" w14:paraId="23A8BAF7" w14:textId="4B27E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766E">
              <w:rPr>
                <w:rFonts w:ascii="Times New Roman" w:hAnsi="Times New Roman" w:cs="Times New Roman"/>
              </w:rPr>
              <w:t>No part of the project is eligible.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3" w:type="dxa"/>
            <w:tcMar/>
          </w:tcPr>
          <w:p w:rsidR="00F7206F" w:rsidP="00AC78FB" w:rsidRDefault="00F7206F" w14:paraId="1B196CE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77" w:rsidRDefault="00A61777" w14:paraId="532B1728" w14:textId="2F36588F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405"/>
        <w:gridCol w:w="2340"/>
        <w:gridCol w:w="2160"/>
        <w:gridCol w:w="2250"/>
        <w:gridCol w:w="1890"/>
      </w:tblGrid>
      <w:tr w:rsidR="001504AF" w:rsidTr="351DD3A2" w14:paraId="7057C5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5"/>
            <w:tcMar/>
          </w:tcPr>
          <w:p w:rsidR="001504AF" w:rsidP="351DD3A2" w:rsidRDefault="1AD6AE4D" w14:paraId="05E2FEDB" w14:textId="29A38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51DD3A2" w:rsidR="1AD6AE4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351DD3A2" w:rsidR="001504AF">
              <w:rPr>
                <w:rFonts w:ascii="Times New Roman" w:hAnsi="Times New Roman" w:cs="Times New Roman"/>
                <w:sz w:val="24"/>
                <w:szCs w:val="24"/>
              </w:rPr>
              <w:t>Community Need (</w:t>
            </w:r>
            <w:r w:rsidRPr="351DD3A2" w:rsidR="00F73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351DD3A2" w:rsidR="001504AF">
              <w:rPr>
                <w:rFonts w:ascii="Times New Roman" w:hAnsi="Times New Roman" w:cs="Times New Roman"/>
                <w:sz w:val="24"/>
                <w:szCs w:val="24"/>
              </w:rPr>
              <w:t>0% of Total Score</w:t>
            </w:r>
            <w:r w:rsidRPr="351DD3A2" w:rsidR="00E63E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04AF" w:rsidTr="351DD3A2" w14:paraId="337382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1504AF" w:rsidRDefault="001504AF" w14:paraId="7237AAE4" w14:textId="0985D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sz w:val="24"/>
                <w:szCs w:val="24"/>
              </w:rPr>
              <w:t>Application Must: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1504AF" w:rsidRDefault="001504AF" w14:paraId="5CA3DECB" w14:textId="22324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POINTS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1504AF" w:rsidRDefault="001504AF" w14:paraId="15A6F63A" w14:textId="055DD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HALF POINTS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1504AF" w:rsidRDefault="001504AF" w14:paraId="4140D8CD" w14:textId="4CFEB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ZERO POINTS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E63E42" w:rsidR="001504AF" w:rsidRDefault="001504AF" w14:paraId="6FCA001E" w14:textId="362F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 AWARDED</w:t>
            </w:r>
          </w:p>
        </w:tc>
      </w:tr>
      <w:tr w:rsidRPr="00E63E42" w:rsidR="001504AF" w:rsidTr="351DD3A2" w14:paraId="0DC8BE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1504AF" w:rsidRDefault="001504AF" w14:paraId="54E16DF6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Provide a clear picture of the proposed program. </w:t>
            </w:r>
          </w:p>
          <w:p w:rsidRPr="00E63E42" w:rsidR="001504AF" w:rsidRDefault="001504AF" w14:paraId="450A78CD" w14:textId="77777777">
            <w:pPr>
              <w:rPr>
                <w:rFonts w:ascii="Times New Roman" w:hAnsi="Times New Roman" w:cs="Times New Roman"/>
              </w:rPr>
            </w:pPr>
          </w:p>
          <w:p w:rsidRPr="00E63E42" w:rsidR="001504AF" w:rsidRDefault="001504AF" w14:paraId="194765C8" w14:textId="67445F5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Based on the project description and justification, do you understand: </w:t>
            </w:r>
          </w:p>
          <w:p w:rsidRPr="00E63E42" w:rsidR="001504AF" w:rsidRDefault="001504AF" w14:paraId="38077B0B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• The work that will be </w:t>
            </w:r>
            <w:proofErr w:type="gramStart"/>
            <w:r w:rsidRPr="00E63E42">
              <w:rPr>
                <w:rFonts w:ascii="Times New Roman" w:hAnsi="Times New Roman" w:cs="Times New Roman"/>
                <w:b w:val="0"/>
                <w:bCs w:val="0"/>
              </w:rPr>
              <w:t>provided;</w:t>
            </w:r>
            <w:proofErr w:type="gramEnd"/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1504AF" w:rsidRDefault="001504AF" w14:paraId="5CF430B1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• How many will be served by the </w:t>
            </w:r>
            <w:proofErr w:type="gramStart"/>
            <w:r w:rsidRPr="00E63E42">
              <w:rPr>
                <w:rFonts w:ascii="Times New Roman" w:hAnsi="Times New Roman" w:cs="Times New Roman"/>
                <w:b w:val="0"/>
                <w:bCs w:val="0"/>
              </w:rPr>
              <w:t>project;</w:t>
            </w:r>
            <w:proofErr w:type="gramEnd"/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1504AF" w:rsidRDefault="001504AF" w14:paraId="65A6F148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• Who will be served by the </w:t>
            </w:r>
            <w:proofErr w:type="gramStart"/>
            <w:r w:rsidRPr="00E63E42">
              <w:rPr>
                <w:rFonts w:ascii="Times New Roman" w:hAnsi="Times New Roman" w:cs="Times New Roman"/>
                <w:b w:val="0"/>
                <w:bCs w:val="0"/>
              </w:rPr>
              <w:t>project;</w:t>
            </w:r>
            <w:proofErr w:type="gramEnd"/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1504AF" w:rsidRDefault="18DE0556" w14:paraId="01965400" w14:textId="77777777">
            <w:pPr>
              <w:rPr>
                <w:rFonts w:ascii="Times New Roman" w:hAnsi="Times New Roman" w:cs="Times New Roman"/>
              </w:rPr>
            </w:pPr>
            <w:r w:rsidRPr="35E48B97">
              <w:rPr>
                <w:rFonts w:ascii="Times New Roman" w:hAnsi="Times New Roman" w:cs="Times New Roman"/>
                <w:b w:val="0"/>
                <w:bCs w:val="0"/>
              </w:rPr>
              <w:t>• Where the project will occur.</w:t>
            </w:r>
          </w:p>
          <w:p w:rsidRPr="00E63E42" w:rsidR="00A63B9B" w:rsidP="35E48B97" w:rsidRDefault="55400997" w14:paraId="715B74B4" w14:textId="5880372F">
            <w:pPr>
              <w:rPr>
                <w:rFonts w:ascii="Times New Roman" w:hAnsi="Times New Roman" w:cs="Times New Roman"/>
              </w:rPr>
            </w:pPr>
            <w:r w:rsidRPr="351DD3A2" w:rsidR="55400997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351DD3A2" w:rsidR="007806E7">
              <w:rPr>
                <w:rFonts w:ascii="Times New Roman" w:hAnsi="Times New Roman" w:eastAsia="Times New Roman" w:cs="Times New Roman"/>
                <w:color w:val="333333"/>
              </w:rPr>
              <w:t xml:space="preserve">B.4, B.5, B.6, </w:t>
            </w:r>
            <w:r w:rsidRPr="351DD3A2" w:rsidR="22652557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55400997">
              <w:rPr>
                <w:rFonts w:ascii="Times New Roman" w:hAnsi="Times New Roman" w:eastAsia="Times New Roman" w:cs="Times New Roman"/>
                <w:color w:val="333333"/>
              </w:rPr>
              <w:t xml:space="preserve">.7, </w:t>
            </w:r>
            <w:r w:rsidRPr="351DD3A2" w:rsidR="503A5CA3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55400997">
              <w:rPr>
                <w:rFonts w:ascii="Times New Roman" w:hAnsi="Times New Roman" w:eastAsia="Times New Roman" w:cs="Times New Roman"/>
                <w:color w:val="333333"/>
              </w:rPr>
              <w:t xml:space="preserve">.8, </w:t>
            </w:r>
            <w:r w:rsidRPr="351DD3A2" w:rsidR="4C72B8A6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55400997">
              <w:rPr>
                <w:rFonts w:ascii="Times New Roman" w:hAnsi="Times New Roman" w:eastAsia="Times New Roman" w:cs="Times New Roman"/>
                <w:color w:val="333333"/>
              </w:rPr>
              <w:t xml:space="preserve">.9, </w:t>
            </w:r>
            <w:r w:rsidRPr="351DD3A2" w:rsidR="07C78719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55400997">
              <w:rPr>
                <w:rFonts w:ascii="Times New Roman" w:hAnsi="Times New Roman" w:eastAsia="Times New Roman" w:cs="Times New Roman"/>
                <w:color w:val="333333"/>
              </w:rPr>
              <w:t>.</w:t>
            </w:r>
            <w:r w:rsidRPr="351DD3A2" w:rsidR="55400997">
              <w:rPr>
                <w:rFonts w:ascii="Times New Roman" w:hAnsi="Times New Roman" w:eastAsia="Times New Roman" w:cs="Times New Roman"/>
                <w:color w:val="333333"/>
              </w:rPr>
              <w:t>10</w:t>
            </w:r>
            <w:r w:rsidRPr="351DD3A2" w:rsidR="55400997">
              <w:rPr>
                <w:rFonts w:ascii="Times New Roman" w:hAnsi="Times New Roman" w:eastAsia="Times New Roman" w:cs="Times New Roman"/>
                <w:color w:val="333333"/>
              </w:rPr>
              <w:t xml:space="preserve"> and </w:t>
            </w:r>
            <w:r w:rsidRPr="351DD3A2" w:rsidR="569C9424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55400997">
              <w:rPr>
                <w:rFonts w:ascii="Times New Roman" w:hAnsi="Times New Roman" w:eastAsia="Times New Roman" w:cs="Times New Roman"/>
                <w:color w:val="333333"/>
              </w:rPr>
              <w:t>.11)</w:t>
            </w:r>
            <w:r w:rsidRPr="351DD3A2" w:rsidR="55400997">
              <w:rPr>
                <w:rFonts w:ascii="Times New Roman" w:hAnsi="Times New Roman" w:cs="Times New Roman"/>
              </w:rPr>
              <w:t xml:space="preserve"> </w:t>
            </w:r>
            <w:r w:rsidRPr="351DD3A2" w:rsidR="524F8B9C">
              <w:rPr>
                <w:rFonts w:ascii="Times New Roman" w:hAnsi="Times New Roman" w:cs="Times New Roman"/>
              </w:rPr>
              <w:t>(</w:t>
            </w:r>
            <w:r w:rsidRPr="351DD3A2" w:rsidR="00FD2A83">
              <w:rPr>
                <w:rFonts w:ascii="Times New Roman" w:hAnsi="Times New Roman" w:cs="Times New Roman"/>
              </w:rPr>
              <w:t>8</w:t>
            </w:r>
            <w:r w:rsidRPr="351DD3A2" w:rsidR="524F8B9C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1504AF" w:rsidRDefault="001504AF" w14:paraId="5C991354" w14:textId="63302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>Application clearly outlines the program. All required elements are included.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1504AF" w:rsidRDefault="001504AF" w14:paraId="778753C1" w14:textId="7275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 xml:space="preserve">Application outlines the program but does not address </w:t>
            </w:r>
            <w:proofErr w:type="gramStart"/>
            <w:r w:rsidRPr="00E63E42">
              <w:rPr>
                <w:rFonts w:ascii="Times New Roman" w:hAnsi="Times New Roman" w:cs="Times New Roman"/>
              </w:rPr>
              <w:t>all of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the required elements.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1504AF" w:rsidRDefault="001504AF" w14:paraId="1DA515F1" w14:textId="6216E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>Application does not adequately outline the program. Many/all required elements are missing.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E63E42" w:rsidR="001504AF" w:rsidRDefault="001504AF" w14:paraId="614777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Pr="00E63E42" w:rsidR="001504AF" w:rsidTr="351DD3A2" w14:paraId="4C2407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F35750" w:rsidR="00222582" w:rsidP="35E48B97" w:rsidRDefault="783077EE" w14:paraId="0CB5B5D9" w14:textId="111FBA31"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</w:pP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Citizen participation plays a vital role in </w:t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determining</w:t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 the priorities of the City’s 20</w:t>
            </w:r>
            <w:r w:rsidRPr="351DD3A2" w:rsidR="004A48CF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25-2029</w:t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 Consolidated Plan. After completing the community engagement process, the City has </w:t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established</w:t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 the following priorities:</w:t>
            </w:r>
            <w:r>
              <w:br/>
            </w:r>
            <w:r>
              <w:br/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u w:val="single"/>
              </w:rPr>
              <w:t>High Priority Areas</w:t>
            </w:r>
            <w:r>
              <w:br/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Homeowner Housing Rehabilitation</w:t>
            </w:r>
          </w:p>
          <w:p w:rsidRPr="00F35750" w:rsidR="0097657E" w:rsidP="35E48B97" w:rsidRDefault="00222582" w14:paraId="7DCC221C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00222582">
              <w:rPr>
                <w:rFonts w:ascii="Times New Roman" w:hAnsi="Times New Roman" w:cs="Times New Roman"/>
                <w:b w:val="0"/>
                <w:bCs w:val="0"/>
              </w:rPr>
              <w:t>Home</w:t>
            </w:r>
            <w:r w:rsidRPr="351DD3A2" w:rsidR="0097657E">
              <w:rPr>
                <w:rFonts w:ascii="Times New Roman" w:hAnsi="Times New Roman" w:cs="Times New Roman"/>
                <w:b w:val="0"/>
                <w:bCs w:val="0"/>
              </w:rPr>
              <w:t>less Facilities/Shelters</w:t>
            </w:r>
          </w:p>
          <w:p w:rsidRPr="00F35750" w:rsidR="0097657E" w:rsidP="35E48B97" w:rsidRDefault="0097657E" w14:paraId="798F4A1D" w14:textId="7777777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0097657E">
              <w:rPr>
                <w:rFonts w:ascii="Times New Roman" w:hAnsi="Times New Roman" w:cs="Times New Roman"/>
                <w:b w:val="0"/>
                <w:bCs w:val="0"/>
              </w:rPr>
              <w:t>Sidewalk Improvements</w:t>
            </w:r>
          </w:p>
          <w:p w:rsidRPr="00F35750" w:rsidR="0097657E" w:rsidP="35E48B97" w:rsidRDefault="0097657E" w14:paraId="73721F95" w14:textId="18894CE0"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</w:pPr>
            <w:r w:rsidRPr="351DD3A2" w:rsidR="0097657E">
              <w:rPr>
                <w:rFonts w:ascii="Times New Roman" w:hAnsi="Times New Roman" w:cs="Times New Roman"/>
                <w:b w:val="0"/>
                <w:bCs w:val="0"/>
              </w:rPr>
              <w:t>Street Improvements</w:t>
            </w:r>
            <w:r w:rsidR="0097657E">
              <w:rPr/>
              <w:t xml:space="preserve"> </w:t>
            </w:r>
            <w:r>
              <w:br/>
            </w:r>
            <w:r>
              <w:br/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u w:val="single"/>
              </w:rPr>
              <w:t>Medium Priority Areas</w:t>
            </w:r>
            <w:r>
              <w:br/>
            </w:r>
            <w:r w:rsidRPr="351DD3A2" w:rsidR="0097657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Accessibility Improvements </w:t>
            </w:r>
          </w:p>
          <w:p w:rsidRPr="00F35750" w:rsidR="783077EE" w:rsidP="35E48B97" w:rsidRDefault="783077EE" w14:paraId="2F42B440" w14:textId="7B4DF0D0"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</w:pP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Bus Facility Improvements</w:t>
            </w:r>
            <w:r>
              <w:br/>
            </w:r>
            <w:r w:rsidRPr="351DD3A2" w:rsidR="009A7EA5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Community/Recreation Center Improvements </w:t>
            </w:r>
            <w:r>
              <w:br/>
            </w:r>
            <w:r w:rsidRPr="351DD3A2" w:rsidR="783077EE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Demolition </w:t>
            </w:r>
            <w:r w:rsidRPr="351DD3A2" w:rsidR="009A7EA5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of Dilapidated Structures </w:t>
            </w:r>
          </w:p>
          <w:p w:rsidRPr="00F35750" w:rsidR="00984FF6" w:rsidP="35E48B97" w:rsidRDefault="00984FF6" w14:paraId="0EC7E321" w14:textId="637D5C56"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</w:pPr>
            <w:r w:rsidRPr="351DD3A2" w:rsidR="00984FF6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Public Parks, Trails, and Open Spaces</w:t>
            </w:r>
          </w:p>
          <w:p w:rsidRPr="00F35750" w:rsidR="00984FF6" w:rsidP="35E48B97" w:rsidRDefault="00F35750" w14:paraId="16F2D839" w14:textId="61DAEBA8"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</w:pPr>
            <w:r w:rsidRPr="351DD3A2" w:rsidR="00F35750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Water/Sewer Improvements </w:t>
            </w:r>
          </w:p>
          <w:p w:rsidR="35E48B97" w:rsidP="35E48B97" w:rsidRDefault="35E48B97" w14:paraId="1796B858" w14:textId="28F4F2B5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:rsidRPr="00E63E42" w:rsidR="001504AF" w:rsidP="35E48B97" w:rsidRDefault="18DE0556" w14:paraId="4A5D436F" w14:textId="2FA4097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18DE0556">
              <w:rPr>
                <w:rFonts w:ascii="Times New Roman" w:hAnsi="Times New Roman" w:cs="Times New Roman"/>
                <w:b w:val="0"/>
                <w:bCs w:val="0"/>
              </w:rPr>
              <w:t xml:space="preserve">Address at least (1) priority need </w:t>
            </w:r>
            <w:r w:rsidRPr="351DD3A2" w:rsidR="18DE0556">
              <w:rPr>
                <w:rFonts w:ascii="Times New Roman" w:hAnsi="Times New Roman" w:cs="Times New Roman"/>
                <w:b w:val="0"/>
                <w:bCs w:val="0"/>
              </w:rPr>
              <w:t>identified</w:t>
            </w:r>
            <w:r w:rsidRPr="351DD3A2" w:rsidR="18DE0556">
              <w:rPr>
                <w:rFonts w:ascii="Times New Roman" w:hAnsi="Times New Roman" w:cs="Times New Roman"/>
                <w:b w:val="0"/>
                <w:bCs w:val="0"/>
              </w:rPr>
              <w:t xml:space="preserve"> in the 202</w:t>
            </w:r>
            <w:r w:rsidRPr="351DD3A2" w:rsidR="004A48CF">
              <w:rPr>
                <w:rFonts w:ascii="Times New Roman" w:hAnsi="Times New Roman" w:cs="Times New Roman"/>
                <w:b w:val="0"/>
                <w:bCs w:val="0"/>
              </w:rPr>
              <w:t>5-2029</w:t>
            </w:r>
            <w:r w:rsidRPr="351DD3A2" w:rsidR="18DE0556">
              <w:rPr>
                <w:rFonts w:ascii="Times New Roman" w:hAnsi="Times New Roman" w:cs="Times New Roman"/>
                <w:b w:val="0"/>
                <w:bCs w:val="0"/>
              </w:rPr>
              <w:t xml:space="preserve"> Consolidated Plan as a high or medium priority.</w:t>
            </w:r>
            <w:r w:rsidRPr="351DD3A2" w:rsidR="524F8B9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1504AF" w:rsidP="35E48B97" w:rsidRDefault="001504AF" w14:paraId="0735316E" w14:textId="0D2BA21E">
            <w:pPr>
              <w:rPr>
                <w:rFonts w:ascii="Times New Roman" w:hAnsi="Times New Roman" w:cs="Times New Roman"/>
              </w:rPr>
            </w:pPr>
          </w:p>
          <w:p w:rsidRPr="00E63E42" w:rsidR="001504AF" w:rsidP="35E48B97" w:rsidRDefault="17C2EA8F" w14:paraId="693CAF0F" w14:textId="67B838E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17C2EA8F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351DD3A2" w:rsidR="00942027">
              <w:rPr>
                <w:rFonts w:ascii="Times New Roman" w:hAnsi="Times New Roman" w:eastAsia="Times New Roman" w:cs="Times New Roman"/>
                <w:color w:val="333333"/>
              </w:rPr>
              <w:t xml:space="preserve">B.9 and </w:t>
            </w:r>
            <w:r w:rsidRPr="351DD3A2" w:rsidR="5F0D709C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17C2EA8F">
              <w:rPr>
                <w:rFonts w:ascii="Times New Roman" w:hAnsi="Times New Roman" w:eastAsia="Times New Roman" w:cs="Times New Roman"/>
                <w:color w:val="333333"/>
              </w:rPr>
              <w:t>.10)</w:t>
            </w:r>
            <w:r w:rsidRPr="351DD3A2" w:rsidR="17C2EA8F">
              <w:rPr>
                <w:rFonts w:ascii="Times New Roman" w:hAnsi="Times New Roman" w:cs="Times New Roman"/>
              </w:rPr>
              <w:t xml:space="preserve"> </w:t>
            </w:r>
            <w:r w:rsidRPr="351DD3A2" w:rsidR="524F8B9C">
              <w:rPr>
                <w:rFonts w:ascii="Times New Roman" w:hAnsi="Times New Roman" w:cs="Times New Roman"/>
              </w:rPr>
              <w:t>(</w:t>
            </w:r>
            <w:r w:rsidRPr="351DD3A2" w:rsidR="00325C2C">
              <w:rPr>
                <w:rFonts w:ascii="Times New Roman" w:hAnsi="Times New Roman" w:cs="Times New Roman"/>
              </w:rPr>
              <w:t>8</w:t>
            </w:r>
            <w:r w:rsidRPr="351DD3A2" w:rsidR="524F8B9C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1504AF" w:rsidRDefault="001504AF" w14:paraId="5814BD25" w14:textId="492EBA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001504AF">
              <w:rPr>
                <w:rFonts w:ascii="Times New Roman" w:hAnsi="Times New Roman" w:cs="Times New Roman"/>
              </w:rPr>
              <w:t>Proposed project will meet a need identified as a HIGH priority.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1504AF" w:rsidRDefault="001504AF" w14:paraId="2EA92775" w14:textId="07DFC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001504AF">
              <w:rPr>
                <w:rFonts w:ascii="Times New Roman" w:hAnsi="Times New Roman" w:cs="Times New Roman"/>
              </w:rPr>
              <w:t>Proposed project will meet a need identified as a MEDIUM priority.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1504AF" w:rsidRDefault="001504AF" w14:paraId="2A5B8660" w14:textId="2AD72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001504AF">
              <w:rPr>
                <w:rFonts w:ascii="Times New Roman" w:hAnsi="Times New Roman" w:cs="Times New Roman"/>
              </w:rPr>
              <w:t>Proposed project will meet a LOW priority or does not meet a need identified as a priority.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E63E42" w:rsidR="001504AF" w:rsidRDefault="001504AF" w14:paraId="143EE6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Pr="00E63E42" w:rsidR="001504AF" w:rsidTr="351DD3A2" w14:paraId="42B96D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863956" w:rsidR="0053176A" w:rsidP="351DD3A2" w:rsidRDefault="0053176A" w14:paraId="08FA0608" w14:textId="77777777">
            <w:pP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</w:pPr>
            <w:r w:rsidRPr="351DD3A2" w:rsidR="0053176A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The City’s 2025-2029 Consolidated Plan </w:t>
            </w:r>
            <w:r w:rsidRPr="351DD3A2" w:rsidR="0053176A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identifies</w:t>
            </w:r>
            <w:r w:rsidRPr="351DD3A2" w:rsidR="0053176A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 xml:space="preserve"> the following geographic priorities:</w:t>
            </w:r>
          </w:p>
          <w:p w:rsidRPr="00863956" w:rsidR="0053176A" w:rsidP="351DD3A2" w:rsidRDefault="0053176A" w14:paraId="7AC62995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eastAsia="" w:cs="Times New Roman" w:eastAsiaTheme="minorEastAsia"/>
                <w:b w:val="0"/>
                <w:bCs w:val="0"/>
                <w:color w:val="333333"/>
              </w:rPr>
            </w:pPr>
            <w:r w:rsidRPr="351DD3A2" w:rsidR="0053176A"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</w:rPr>
              <w:t>Preservation Area (Defined by the 2015-2025 Comprehensive Plan)</w:t>
            </w:r>
          </w:p>
          <w:p w:rsidRPr="00863956" w:rsidR="0053176A" w:rsidP="351DD3A2" w:rsidRDefault="0053176A" w14:paraId="1F3640AD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eastAsia="" w:cs="Times New Roman" w:eastAsiaTheme="minorEastAsia"/>
                <w:b w:val="0"/>
                <w:bCs w:val="0"/>
                <w:color w:val="333333"/>
              </w:rPr>
            </w:pPr>
            <w:r w:rsidRPr="351DD3A2" w:rsidR="0053176A">
              <w:rPr>
                <w:rFonts w:ascii="Times New Roman" w:hAnsi="Times New Roman" w:eastAsia="" w:cs="Times New Roman" w:eastAsiaTheme="minorEastAsia"/>
                <w:b w:val="0"/>
                <w:bCs w:val="0"/>
                <w:color w:val="333333"/>
              </w:rPr>
              <w:t>Regeneration Area (Defined by the 2015-2035 Comprehensive Plan)</w:t>
            </w:r>
          </w:p>
          <w:p w:rsidRPr="00863956" w:rsidR="0053176A" w:rsidP="351DD3A2" w:rsidRDefault="0053176A" w14:paraId="7F5BF6F3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eastAsia="" w:cs="Times New Roman" w:eastAsiaTheme="minorEastAsia"/>
                <w:b w:val="0"/>
                <w:bCs w:val="0"/>
                <w:color w:val="333333"/>
              </w:rPr>
            </w:pPr>
            <w:r w:rsidRPr="351DD3A2" w:rsidR="0053176A">
              <w:rPr>
                <w:rFonts w:ascii="Times New Roman" w:hAnsi="Times New Roman" w:eastAsia="" w:cs="Times New Roman" w:eastAsiaTheme="minorEastAsia"/>
                <w:b w:val="0"/>
                <w:bCs w:val="0"/>
                <w:color w:val="333333"/>
              </w:rPr>
              <w:t>WBRP Service Area</w:t>
            </w:r>
          </w:p>
          <w:p w:rsidRPr="00863956" w:rsidR="0053176A" w:rsidP="351DD3A2" w:rsidRDefault="0053176A" w14:paraId="061DBAC6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eastAsia="" w:cs="Times New Roman" w:eastAsiaTheme="minorEastAsia"/>
                <w:b w:val="0"/>
                <w:bCs w:val="0"/>
                <w:color w:val="333333"/>
              </w:rPr>
            </w:pPr>
            <w:r w:rsidRPr="351DD3A2" w:rsidR="0053176A">
              <w:rPr>
                <w:rFonts w:ascii="Times New Roman" w:hAnsi="Times New Roman" w:eastAsia="" w:cs="Times New Roman" w:eastAsiaTheme="minorEastAsia"/>
                <w:b w:val="0"/>
                <w:bCs w:val="0"/>
                <w:color w:val="333333"/>
              </w:rPr>
              <w:t>South Central Bloomington</w:t>
            </w:r>
          </w:p>
          <w:p w:rsidRPr="00863956" w:rsidR="35E48B97" w:rsidP="351DD3A2" w:rsidRDefault="35E48B97" w14:paraId="74C9F3E2" w14:textId="2664C3AA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:rsidRPr="00863956" w:rsidR="001504AF" w:rsidP="351DD3A2" w:rsidRDefault="18DE0556" w14:paraId="1D329B77" w14:textId="3F39B8B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18DE0556">
              <w:rPr>
                <w:rFonts w:ascii="Times New Roman" w:hAnsi="Times New Roman" w:cs="Times New Roman"/>
                <w:b w:val="0"/>
                <w:bCs w:val="0"/>
              </w:rPr>
              <w:t>Address at least (1) target area or special needs population.</w:t>
            </w:r>
            <w:r w:rsidRPr="351DD3A2" w:rsidR="524F8B9C">
              <w:rPr>
                <w:rFonts w:ascii="Times New Roman" w:hAnsi="Times New Roman" w:cs="Times New Roman"/>
              </w:rPr>
              <w:t xml:space="preserve"> </w:t>
            </w:r>
            <w:r w:rsidRPr="351DD3A2" w:rsidR="0541A883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351DD3A2" w:rsidR="0F47188C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0541A883">
              <w:rPr>
                <w:rFonts w:ascii="Times New Roman" w:hAnsi="Times New Roman" w:eastAsia="Times New Roman" w:cs="Times New Roman"/>
                <w:color w:val="333333"/>
              </w:rPr>
              <w:t xml:space="preserve">.6, </w:t>
            </w:r>
            <w:r w:rsidRPr="351DD3A2" w:rsidR="12E265E4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0541A883">
              <w:rPr>
                <w:rFonts w:ascii="Times New Roman" w:hAnsi="Times New Roman" w:eastAsia="Times New Roman" w:cs="Times New Roman"/>
                <w:color w:val="333333"/>
              </w:rPr>
              <w:t>.</w:t>
            </w:r>
            <w:r w:rsidRPr="351DD3A2" w:rsidR="0541A883">
              <w:rPr>
                <w:rFonts w:ascii="Times New Roman" w:hAnsi="Times New Roman" w:eastAsia="Times New Roman" w:cs="Times New Roman"/>
                <w:color w:val="333333"/>
              </w:rPr>
              <w:t>7</w:t>
            </w:r>
            <w:r w:rsidRPr="351DD3A2" w:rsidR="0541A883">
              <w:rPr>
                <w:rFonts w:ascii="Times New Roman" w:hAnsi="Times New Roman" w:eastAsia="Times New Roman" w:cs="Times New Roman"/>
                <w:color w:val="333333"/>
              </w:rPr>
              <w:t xml:space="preserve"> and </w:t>
            </w:r>
            <w:r w:rsidRPr="351DD3A2" w:rsidR="485A32F3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0541A883">
              <w:rPr>
                <w:rFonts w:ascii="Times New Roman" w:hAnsi="Times New Roman" w:eastAsia="Times New Roman" w:cs="Times New Roman"/>
                <w:color w:val="333333"/>
              </w:rPr>
              <w:t>.9)</w:t>
            </w:r>
            <w:r w:rsidRPr="351DD3A2" w:rsidR="0541A883">
              <w:rPr>
                <w:rFonts w:ascii="Times New Roman" w:hAnsi="Times New Roman" w:cs="Times New Roman"/>
              </w:rPr>
              <w:t xml:space="preserve"> </w:t>
            </w:r>
            <w:r w:rsidRPr="351DD3A2" w:rsidR="524F8B9C">
              <w:rPr>
                <w:rFonts w:ascii="Times New Roman" w:hAnsi="Times New Roman" w:cs="Times New Roman"/>
              </w:rPr>
              <w:t>(</w:t>
            </w:r>
            <w:r w:rsidRPr="351DD3A2" w:rsidR="008D3BF9">
              <w:rPr>
                <w:rFonts w:ascii="Times New Roman" w:hAnsi="Times New Roman" w:cs="Times New Roman"/>
              </w:rPr>
              <w:t>8</w:t>
            </w:r>
            <w:r w:rsidRPr="351DD3A2" w:rsidR="524F8B9C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863956" w:rsidR="001504AF" w:rsidP="351DD3A2" w:rsidRDefault="00871A42" w14:paraId="3982DE3A" w14:textId="4F9C9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00871A42">
              <w:rPr>
                <w:rFonts w:ascii="Times New Roman" w:hAnsi="Times New Roman" w:cs="Times New Roman"/>
              </w:rPr>
              <w:t xml:space="preserve">Proposed project will </w:t>
            </w:r>
            <w:r w:rsidRPr="351DD3A2" w:rsidR="00871A42">
              <w:rPr>
                <w:rFonts w:ascii="Times New Roman" w:hAnsi="Times New Roman" w:cs="Times New Roman"/>
              </w:rPr>
              <w:t>serve</w:t>
            </w:r>
            <w:r w:rsidRPr="351DD3A2" w:rsidR="00871A42">
              <w:rPr>
                <w:rFonts w:ascii="Times New Roman" w:hAnsi="Times New Roman" w:cs="Times New Roman"/>
              </w:rPr>
              <w:t xml:space="preserve"> a geographic priority area(s).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863956" w:rsidR="001504AF" w:rsidP="351DD3A2" w:rsidRDefault="00312F87" w14:paraId="6C94212C" w14:textId="70CAF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00312F87">
              <w:rPr>
                <w:rFonts w:ascii="Times New Roman" w:hAnsi="Times New Roman" w:cs="Times New Roman"/>
              </w:rPr>
              <w:t>Proposed project will serve a larger geographic area but does include geographic priority area(s).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863956" w:rsidR="001504AF" w:rsidP="351DD3A2" w:rsidRDefault="008D3BF9" w14:paraId="09C9877A" w14:textId="6E0A5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008D3BF9">
              <w:rPr>
                <w:rFonts w:ascii="Times New Roman" w:hAnsi="Times New Roman" w:cs="Times New Roman"/>
              </w:rPr>
              <w:t xml:space="preserve">Proposed project does not </w:t>
            </w:r>
            <w:r w:rsidRPr="351DD3A2" w:rsidR="008D3BF9">
              <w:rPr>
                <w:rFonts w:ascii="Times New Roman" w:hAnsi="Times New Roman" w:cs="Times New Roman"/>
              </w:rPr>
              <w:t>serve</w:t>
            </w:r>
            <w:r w:rsidRPr="351DD3A2" w:rsidR="008D3BF9">
              <w:rPr>
                <w:rFonts w:ascii="Times New Roman" w:hAnsi="Times New Roman" w:cs="Times New Roman"/>
              </w:rPr>
              <w:t xml:space="preserve"> a geographic priority area.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863956" w:rsidR="001504AF" w:rsidRDefault="001504AF" w14:paraId="135F1B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Pr="00E63E42" w:rsidR="001504AF" w:rsidTr="351DD3A2" w14:paraId="6EF9D2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1504AF" w:rsidP="35E48B97" w:rsidRDefault="18DE0556" w14:paraId="5EAD506E" w14:textId="0CBB09A4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18DE0556">
              <w:rPr>
                <w:rFonts w:ascii="Times New Roman" w:hAnsi="Times New Roman" w:cs="Times New Roman"/>
                <w:b w:val="0"/>
                <w:bCs w:val="0"/>
              </w:rPr>
              <w:t xml:space="preserve">Address at least (1) goal/objective of the City’s Comprehensive Plan. </w:t>
            </w:r>
            <w:r w:rsidRPr="351DD3A2" w:rsidR="18DE0556">
              <w:rPr>
                <w:rFonts w:ascii="Times New Roman" w:hAnsi="Times New Roman" w:cs="Times New Roman"/>
                <w:b w:val="0"/>
                <w:bCs w:val="0"/>
              </w:rPr>
              <w:t>Additional</w:t>
            </w:r>
            <w:r w:rsidRPr="351DD3A2" w:rsidR="18DE0556">
              <w:rPr>
                <w:rFonts w:ascii="Times New Roman" w:hAnsi="Times New Roman" w:cs="Times New Roman"/>
                <w:b w:val="0"/>
                <w:bCs w:val="0"/>
              </w:rPr>
              <w:t xml:space="preserve"> points are awarded to projects that address more than one goal/objective.</w:t>
            </w:r>
            <w:r w:rsidRPr="351DD3A2" w:rsidR="524F8B9C">
              <w:rPr>
                <w:rFonts w:ascii="Times New Roman" w:hAnsi="Times New Roman" w:cs="Times New Roman"/>
              </w:rPr>
              <w:t xml:space="preserve"> </w:t>
            </w:r>
            <w:r w:rsidRPr="351DD3A2" w:rsidR="3D3BF384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351DD3A2" w:rsidR="77F485AB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3D3BF384">
              <w:rPr>
                <w:rFonts w:ascii="Times New Roman" w:hAnsi="Times New Roman" w:eastAsia="Times New Roman" w:cs="Times New Roman"/>
                <w:color w:val="333333"/>
              </w:rPr>
              <w:t>.10)</w:t>
            </w:r>
            <w:r w:rsidRPr="351DD3A2" w:rsidR="3D3BF384">
              <w:rPr>
                <w:rFonts w:ascii="Times New Roman" w:hAnsi="Times New Roman" w:cs="Times New Roman"/>
              </w:rPr>
              <w:t xml:space="preserve"> </w:t>
            </w:r>
            <w:r w:rsidRPr="351DD3A2" w:rsidR="524F8B9C">
              <w:rPr>
                <w:rFonts w:ascii="Times New Roman" w:hAnsi="Times New Roman" w:cs="Times New Roman"/>
              </w:rPr>
              <w:t>(</w:t>
            </w:r>
            <w:r w:rsidRPr="351DD3A2" w:rsidR="00D4423F">
              <w:rPr>
                <w:rFonts w:ascii="Times New Roman" w:hAnsi="Times New Roman" w:cs="Times New Roman"/>
              </w:rPr>
              <w:t>8</w:t>
            </w:r>
            <w:r w:rsidRPr="351DD3A2" w:rsidR="524F8B9C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1504AF" w:rsidRDefault="001504AF" w14:paraId="39F3765C" w14:textId="584927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 xml:space="preserve">Proposed project ties to 2 or more goals/objectives of the City’s Comprehensive Plan.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1504AF" w:rsidRDefault="001504AF" w14:paraId="4C107E90" w14:textId="1514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>Proposed project ties to at least 1 goal/objective of the City’s</w:t>
            </w:r>
            <w:r w:rsidRPr="00E63E42" w:rsidR="00FE4BEB">
              <w:rPr>
                <w:rFonts w:ascii="Times New Roman" w:hAnsi="Times New Roman" w:cs="Times New Roman"/>
              </w:rPr>
              <w:t xml:space="preserve"> Comprehensive Plan.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1504AF" w:rsidRDefault="00FE4BEB" w14:paraId="2FD43DAB" w14:textId="3182C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>Proposed project does not tie to any goals/objectives of the City’s Comprehensive Plan.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E63E42" w:rsidR="001504AF" w:rsidRDefault="001504AF" w14:paraId="7C4E9D6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Pr="00E63E42" w:rsidR="001504AF" w:rsidTr="351DD3A2" w14:paraId="25003E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FE4BEB" w:rsidRDefault="00FE4BEB" w14:paraId="7C9C874F" w14:textId="7A7EB774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Indicate that the scope of work and outlined goals/outcomes are connected, can be evaluated, and can be achieved within the program year: </w:t>
            </w:r>
          </w:p>
          <w:p w:rsidRPr="00E63E42" w:rsidR="00FE4BEB" w:rsidRDefault="00FE4BEB" w14:paraId="6A50CE0E" w14:textId="77777777">
            <w:pPr>
              <w:rPr>
                <w:rFonts w:ascii="Times New Roman" w:hAnsi="Times New Roman" w:cs="Times New Roman"/>
              </w:rPr>
            </w:pPr>
          </w:p>
          <w:p w:rsidRPr="00E63E42" w:rsidR="00FE4BEB" w:rsidRDefault="00FE4BEB" w14:paraId="3FCCCC38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• Goals – This is the information the City is required to report to </w:t>
            </w:r>
            <w:proofErr w:type="gramStart"/>
            <w:r w:rsidRPr="00E63E42">
              <w:rPr>
                <w:rFonts w:ascii="Times New Roman" w:hAnsi="Times New Roman" w:cs="Times New Roman"/>
                <w:b w:val="0"/>
                <w:bCs w:val="0"/>
              </w:rPr>
              <w:t>HUD;</w:t>
            </w:r>
            <w:proofErr w:type="gramEnd"/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FE4BEB" w:rsidRDefault="00FE4BEB" w14:paraId="19981588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• Outcomes – Determine how the beneficiaries benefited from the service </w:t>
            </w:r>
            <w:proofErr w:type="gramStart"/>
            <w:r w:rsidRPr="00E63E42">
              <w:rPr>
                <w:rFonts w:ascii="Times New Roman" w:hAnsi="Times New Roman" w:cs="Times New Roman"/>
                <w:b w:val="0"/>
                <w:bCs w:val="0"/>
              </w:rPr>
              <w:t>provided;</w:t>
            </w:r>
            <w:proofErr w:type="gramEnd"/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1504AF" w:rsidRDefault="16131F97" w14:paraId="7EE20B19" w14:textId="77777777">
            <w:pPr>
              <w:rPr>
                <w:rFonts w:ascii="Times New Roman" w:hAnsi="Times New Roman" w:cs="Times New Roman"/>
              </w:rPr>
            </w:pPr>
            <w:r w:rsidRPr="351DD3A2" w:rsidR="16131F97">
              <w:rPr>
                <w:rFonts w:ascii="Times New Roman" w:hAnsi="Times New Roman" w:cs="Times New Roman"/>
                <w:b w:val="0"/>
                <w:bCs w:val="0"/>
              </w:rPr>
              <w:t xml:space="preserve">• Data Collection/Evaluation: Should be </w:t>
            </w:r>
            <w:r w:rsidRPr="351DD3A2" w:rsidR="16131F97">
              <w:rPr>
                <w:rFonts w:ascii="Times New Roman" w:hAnsi="Times New Roman" w:cs="Times New Roman"/>
                <w:b w:val="0"/>
                <w:bCs w:val="0"/>
              </w:rPr>
              <w:t xml:space="preserve">clearly </w:t>
            </w:r>
            <w:r w:rsidRPr="351DD3A2" w:rsidR="16131F97">
              <w:rPr>
                <w:rFonts w:ascii="Times New Roman" w:hAnsi="Times New Roman" w:cs="Times New Roman"/>
                <w:b w:val="0"/>
                <w:bCs w:val="0"/>
              </w:rPr>
              <w:t>identified</w:t>
            </w:r>
            <w:r w:rsidRPr="351DD3A2" w:rsidR="16131F97">
              <w:rPr>
                <w:rFonts w:ascii="Times New Roman" w:hAnsi="Times New Roman" w:cs="Times New Roman"/>
                <w:b w:val="0"/>
                <w:bCs w:val="0"/>
              </w:rPr>
              <w:t xml:space="preserve"> at the start.</w:t>
            </w:r>
          </w:p>
          <w:p w:rsidRPr="00E63E42" w:rsidR="00A63B9B" w:rsidP="35E48B97" w:rsidRDefault="20EFCF69" w14:paraId="0111821E" w14:textId="7256D9C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20EFCF69">
              <w:rPr>
                <w:rFonts w:ascii="Times New Roman" w:hAnsi="Times New Roman" w:eastAsia="Times New Roman" w:cs="Times New Roman"/>
                <w:color w:val="333333"/>
              </w:rPr>
              <w:t xml:space="preserve">(Questions </w:t>
            </w:r>
            <w:r w:rsidRPr="351DD3A2" w:rsidR="7F6DB0DA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20EFCF69">
              <w:rPr>
                <w:rFonts w:ascii="Times New Roman" w:hAnsi="Times New Roman" w:eastAsia="Times New Roman" w:cs="Times New Roman"/>
                <w:color w:val="333333"/>
              </w:rPr>
              <w:t xml:space="preserve">.5, </w:t>
            </w:r>
            <w:r w:rsidRPr="351DD3A2" w:rsidR="7FAF15DE">
              <w:rPr>
                <w:rFonts w:ascii="Times New Roman" w:hAnsi="Times New Roman" w:eastAsia="Times New Roman" w:cs="Times New Roman"/>
                <w:color w:val="333333"/>
              </w:rPr>
              <w:t>B</w:t>
            </w:r>
            <w:r w:rsidRPr="351DD3A2" w:rsidR="20EFCF69">
              <w:rPr>
                <w:rFonts w:ascii="Times New Roman" w:hAnsi="Times New Roman" w:eastAsia="Times New Roman" w:cs="Times New Roman"/>
                <w:color w:val="333333"/>
              </w:rPr>
              <w:t>.6</w:t>
            </w:r>
            <w:r w:rsidRPr="351DD3A2" w:rsidR="00D4423F">
              <w:rPr>
                <w:rFonts w:ascii="Times New Roman" w:hAnsi="Times New Roman" w:eastAsia="Times New Roman" w:cs="Times New Roman"/>
                <w:color w:val="333333"/>
              </w:rPr>
              <w:t>,</w:t>
            </w:r>
            <w:r w:rsidRPr="351DD3A2" w:rsidR="20EFCF69">
              <w:rPr>
                <w:rFonts w:ascii="Times New Roman" w:hAnsi="Times New Roman" w:eastAsia="Times New Roman" w:cs="Times New Roman"/>
                <w:color w:val="333333"/>
              </w:rPr>
              <w:t xml:space="preserve"> </w:t>
            </w:r>
            <w:r w:rsidRPr="351DD3A2" w:rsidR="52E6D9C6">
              <w:rPr>
                <w:rFonts w:ascii="Times New Roman" w:hAnsi="Times New Roman" w:eastAsia="Times New Roman" w:cs="Times New Roman"/>
                <w:color w:val="333333"/>
              </w:rPr>
              <w:t>B.</w:t>
            </w:r>
            <w:r w:rsidRPr="351DD3A2" w:rsidR="20EFCF69">
              <w:rPr>
                <w:rFonts w:ascii="Times New Roman" w:hAnsi="Times New Roman" w:eastAsia="Times New Roman" w:cs="Times New Roman"/>
                <w:color w:val="333333"/>
              </w:rPr>
              <w:t xml:space="preserve">9, </w:t>
            </w:r>
            <w:r w:rsidRPr="351DD3A2" w:rsidR="00D4423F">
              <w:rPr>
                <w:rFonts w:ascii="Times New Roman" w:hAnsi="Times New Roman" w:eastAsia="Times New Roman" w:cs="Times New Roman"/>
                <w:color w:val="333333"/>
              </w:rPr>
              <w:t xml:space="preserve">B.11, </w:t>
            </w:r>
            <w:r w:rsidRPr="351DD3A2" w:rsidR="00F24C6C">
              <w:rPr>
                <w:rFonts w:ascii="Times New Roman" w:hAnsi="Times New Roman" w:eastAsia="Times New Roman" w:cs="Times New Roman"/>
                <w:color w:val="333333"/>
              </w:rPr>
              <w:t xml:space="preserve">B.12, and </w:t>
            </w:r>
            <w:r w:rsidRPr="351DD3A2" w:rsidR="000E291A">
              <w:rPr>
                <w:rFonts w:ascii="Times New Roman" w:hAnsi="Times New Roman" w:eastAsia="Times New Roman" w:cs="Times New Roman"/>
                <w:color w:val="333333"/>
              </w:rPr>
              <w:t xml:space="preserve">Section </w:t>
            </w:r>
            <w:r w:rsidRPr="351DD3A2" w:rsidR="106EDC61">
              <w:rPr>
                <w:rFonts w:ascii="Times New Roman" w:hAnsi="Times New Roman" w:eastAsia="Times New Roman" w:cs="Times New Roman"/>
                <w:color w:val="333333"/>
              </w:rPr>
              <w:t>C</w:t>
            </w:r>
            <w:r w:rsidRPr="351DD3A2" w:rsidR="20EFCF69">
              <w:rPr>
                <w:rFonts w:ascii="Times New Roman" w:hAnsi="Times New Roman" w:eastAsia="Times New Roman" w:cs="Times New Roman"/>
                <w:color w:val="333333"/>
              </w:rPr>
              <w:t>)</w:t>
            </w:r>
            <w:r w:rsidRPr="351DD3A2" w:rsidR="20EFCF69">
              <w:rPr>
                <w:rFonts w:ascii="Times New Roman" w:hAnsi="Times New Roman" w:cs="Times New Roman"/>
              </w:rPr>
              <w:t xml:space="preserve"> </w:t>
            </w:r>
            <w:r w:rsidRPr="351DD3A2" w:rsidR="524F8B9C">
              <w:rPr>
                <w:rFonts w:ascii="Times New Roman" w:hAnsi="Times New Roman" w:cs="Times New Roman"/>
              </w:rPr>
              <w:t>(</w:t>
            </w:r>
            <w:r w:rsidRPr="351DD3A2" w:rsidR="00F24C6C">
              <w:rPr>
                <w:rFonts w:ascii="Times New Roman" w:hAnsi="Times New Roman" w:cs="Times New Roman"/>
              </w:rPr>
              <w:t>8</w:t>
            </w:r>
            <w:r w:rsidRPr="351DD3A2" w:rsidR="524F8B9C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FE4BEB" w:rsidRDefault="00FE4BEB" w14:paraId="1478D2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lastRenderedPageBreak/>
              <w:t xml:space="preserve">Application clearly identifies a scope of work, goals and outcomes that: </w:t>
            </w:r>
          </w:p>
          <w:p w:rsidRPr="00E63E42" w:rsidR="00D45DCB" w:rsidP="00D45DCB" w:rsidRDefault="00FE4BEB" w14:paraId="0BA5381D" w14:textId="77777777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 xml:space="preserve">Are </w:t>
            </w:r>
            <w:proofErr w:type="gramStart"/>
            <w:r w:rsidRPr="00E63E42">
              <w:rPr>
                <w:rFonts w:ascii="Times New Roman" w:hAnsi="Times New Roman" w:cs="Times New Roman"/>
              </w:rPr>
              <w:t>connected;</w:t>
            </w:r>
            <w:proofErr w:type="gramEnd"/>
          </w:p>
          <w:p w:rsidRPr="00E63E42" w:rsidR="00D45DCB" w:rsidP="00D45DCB" w:rsidRDefault="00FE4BEB" w14:paraId="1AF4EC3E" w14:textId="77777777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lastRenderedPageBreak/>
              <w:t xml:space="preserve">Are </w:t>
            </w:r>
            <w:r w:rsidRPr="00E63E42" w:rsidR="00D45DCB">
              <w:rPr>
                <w:rFonts w:ascii="Times New Roman" w:hAnsi="Times New Roman" w:cs="Times New Roman"/>
              </w:rPr>
              <w:t>measurable</w:t>
            </w:r>
            <w:r w:rsidRPr="00E63E42">
              <w:rPr>
                <w:rFonts w:ascii="Times New Roman" w:hAnsi="Times New Roman" w:cs="Times New Roman"/>
              </w:rPr>
              <w:t xml:space="preserve">; and </w:t>
            </w:r>
          </w:p>
          <w:p w:rsidRPr="00E63E42" w:rsidR="00D45DCB" w:rsidP="00D45DCB" w:rsidRDefault="00FE4BEB" w14:paraId="0C1C4A57" w14:textId="77777777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 xml:space="preserve">Can reasonably be attained within the program year. </w:t>
            </w:r>
          </w:p>
          <w:p w:rsidRPr="00E63E42" w:rsidR="00D45DCB" w:rsidP="00D45DCB" w:rsidRDefault="00D45DCB" w14:paraId="62B11E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Pr="00E63E42" w:rsidR="001504AF" w:rsidP="00D45DCB" w:rsidRDefault="00FE4BEB" w14:paraId="17B96B7A" w14:textId="345CA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 xml:space="preserve">A clearly identified data collection tool and/or other evaluation method </w:t>
            </w:r>
            <w:proofErr w:type="gramStart"/>
            <w:r w:rsidRPr="00E63E42">
              <w:rPr>
                <w:rFonts w:ascii="Times New Roman" w:hAnsi="Times New Roman" w:cs="Times New Roman"/>
              </w:rPr>
              <w:t>is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provided.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D45DCB" w:rsidRDefault="00D45DCB" w14:paraId="571D95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lastRenderedPageBreak/>
              <w:t xml:space="preserve">Application provides scope of work, goals and outcomes that are likely measurable and attainable but not </w:t>
            </w:r>
            <w:r w:rsidRPr="00E63E42">
              <w:rPr>
                <w:rFonts w:ascii="Times New Roman" w:hAnsi="Times New Roman" w:cs="Times New Roman"/>
              </w:rPr>
              <w:lastRenderedPageBreak/>
              <w:t xml:space="preserve">well written/thought out. </w:t>
            </w:r>
          </w:p>
          <w:p w:rsidRPr="00E63E42" w:rsidR="00D45DCB" w:rsidRDefault="00D45DCB" w14:paraId="3D57A2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Pr="00E63E42" w:rsidR="001504AF" w:rsidRDefault="00D45DCB" w14:paraId="3F5CF21A" w14:textId="25014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 xml:space="preserve">Requesting agency will need additional technical assistance prior </w:t>
            </w:r>
            <w:proofErr w:type="gramStart"/>
            <w:r w:rsidRPr="00E63E42">
              <w:rPr>
                <w:rFonts w:ascii="Times New Roman" w:hAnsi="Times New Roman" w:cs="Times New Roman"/>
              </w:rPr>
              <w:t>to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award.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1504AF" w:rsidRDefault="00D45DCB" w14:paraId="6BC0990F" w14:textId="14210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lastRenderedPageBreak/>
              <w:t xml:space="preserve">Application does not provide a scope of work, goals and outcomes that are </w:t>
            </w:r>
            <w:r w:rsidRPr="00E63E42">
              <w:rPr>
                <w:rFonts w:ascii="Times New Roman" w:hAnsi="Times New Roman" w:cs="Times New Roman"/>
              </w:rPr>
              <w:lastRenderedPageBreak/>
              <w:t>measurable and/or attainable.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E63E42" w:rsidR="001504AF" w:rsidRDefault="001504AF" w14:paraId="56BCD3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Pr="00E63E42" w:rsidR="0085766E" w:rsidRDefault="0085766E" w14:paraId="52F03AFE" w14:textId="36718BAD">
      <w:pPr>
        <w:rPr>
          <w:rFonts w:ascii="Times New Roman" w:hAnsi="Times New Roman" w:cs="Times New Roman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405"/>
        <w:gridCol w:w="2340"/>
        <w:gridCol w:w="2160"/>
        <w:gridCol w:w="2250"/>
        <w:gridCol w:w="1890"/>
      </w:tblGrid>
      <w:tr w:rsidR="00A63B9B" w:rsidTr="351DD3A2" w14:paraId="7F67D7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A63B9B" w:rsidRDefault="381E45C7" w14:paraId="7ECF7B1F" w14:textId="02A2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51DD3A2" w:rsidR="207E8973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351DD3A2" w:rsidR="4C9C5D79">
              <w:rPr>
                <w:rFonts w:ascii="Times New Roman" w:hAnsi="Times New Roman" w:cs="Times New Roman"/>
                <w:sz w:val="24"/>
                <w:szCs w:val="24"/>
              </w:rPr>
              <w:t>Capacity (</w:t>
            </w:r>
            <w:r w:rsidRPr="351DD3A2" w:rsidR="2B58F6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351DD3A2" w:rsidR="4C9C5D79">
              <w:rPr>
                <w:rFonts w:ascii="Times New Roman" w:hAnsi="Times New Roman" w:cs="Times New Roman"/>
                <w:sz w:val="24"/>
                <w:szCs w:val="24"/>
              </w:rPr>
              <w:t>% of Total Score)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0A63B9B" w:rsidRDefault="00A63B9B" w14:paraId="78B3527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="00A63B9B" w:rsidRDefault="00A63B9B" w14:paraId="126E8E6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00A63B9B" w:rsidRDefault="00A63B9B" w14:paraId="36598E5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A63B9B" w:rsidRDefault="00A63B9B" w14:paraId="24B6445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B9B" w:rsidTr="351DD3A2" w14:paraId="21853B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A63B9B" w:rsidRDefault="00A63B9B" w14:paraId="4DCDCCE7" w14:textId="667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51DD3A2" w:rsidR="4C9C5D79">
              <w:rPr>
                <w:rFonts w:ascii="Times New Roman" w:hAnsi="Times New Roman" w:cs="Times New Roman"/>
                <w:sz w:val="24"/>
                <w:szCs w:val="24"/>
              </w:rPr>
              <w:t>Application Must: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A63B9B" w:rsidRDefault="00A63B9B" w14:paraId="6B3A8B10" w14:textId="33A9D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51DD3A2" w:rsidR="4C9C5D7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FULL POINTS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A63B9B" w:rsidRDefault="00A63B9B" w14:paraId="3FF5DA27" w14:textId="124C2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51DD3A2" w:rsidR="4C9C5D7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HALF POINTS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A63B9B" w:rsidRDefault="00A63B9B" w14:paraId="55BECF07" w14:textId="57139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51DD3A2" w:rsidR="4C9C5D7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ZERO POINTS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E63E42" w:rsidR="00A63B9B" w:rsidRDefault="00A63B9B" w14:paraId="1419169D" w14:textId="4E37B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 AWARDED</w:t>
            </w:r>
          </w:p>
        </w:tc>
      </w:tr>
      <w:tr w:rsidR="00A63B9B" w:rsidTr="351DD3A2" w14:paraId="489082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7D2DBD" w:rsidR="00A63B9B" w:rsidP="351DD3A2" w:rsidRDefault="524F8B9C" w14:paraId="0F3786DE" w14:textId="028D51B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351DD3A2" w:rsidR="524F8B9C">
              <w:rPr>
                <w:rFonts w:ascii="Times New Roman" w:hAnsi="Times New Roman" w:cs="Times New Roman"/>
                <w:b w:val="0"/>
                <w:bCs w:val="0"/>
              </w:rPr>
              <w:t>Indicate prior experience with all sources of grant funding.</w:t>
            </w:r>
            <w:r w:rsidRPr="351DD3A2" w:rsid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351DD3A2" w:rsidR="7489F14C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351DD3A2" w:rsidR="3FA4E1D9">
              <w:rPr>
                <w:rFonts w:ascii="Times New Roman" w:hAnsi="Times New Roman" w:eastAsia="Times New Roman" w:cs="Times New Roman"/>
                <w:color w:val="333333"/>
              </w:rPr>
              <w:t>D</w:t>
            </w:r>
            <w:r w:rsidRPr="351DD3A2" w:rsidR="7489F14C">
              <w:rPr>
                <w:rFonts w:ascii="Times New Roman" w:hAnsi="Times New Roman" w:eastAsia="Times New Roman" w:cs="Times New Roman"/>
                <w:color w:val="333333"/>
              </w:rPr>
              <w:t xml:space="preserve">.2 and </w:t>
            </w:r>
            <w:r w:rsidRPr="351DD3A2" w:rsidR="31766C74">
              <w:rPr>
                <w:rFonts w:ascii="Times New Roman" w:hAnsi="Times New Roman" w:eastAsia="Times New Roman" w:cs="Times New Roman"/>
                <w:color w:val="333333"/>
              </w:rPr>
              <w:t>D</w:t>
            </w:r>
            <w:r w:rsidRPr="351DD3A2" w:rsidR="7489F14C">
              <w:rPr>
                <w:rFonts w:ascii="Times New Roman" w:hAnsi="Times New Roman" w:eastAsia="Times New Roman" w:cs="Times New Roman"/>
                <w:color w:val="333333"/>
              </w:rPr>
              <w:t>.3)</w:t>
            </w:r>
            <w:r w:rsidRPr="351DD3A2" w:rsidR="7489F14C">
              <w:rPr>
                <w:rFonts w:ascii="Times New Roman" w:hAnsi="Times New Roman" w:cs="Times New Roman"/>
              </w:rPr>
              <w:t xml:space="preserve"> </w:t>
            </w:r>
            <w:r w:rsidRPr="351DD3A2" w:rsidR="00E63E42">
              <w:rPr>
                <w:rFonts w:ascii="Times New Roman" w:hAnsi="Times New Roman" w:cs="Times New Roman"/>
              </w:rPr>
              <w:t>(</w:t>
            </w:r>
            <w:r w:rsidRPr="351DD3A2" w:rsidR="0F185758">
              <w:rPr>
                <w:rFonts w:ascii="Times New Roman" w:hAnsi="Times New Roman" w:cs="Times New Roman"/>
              </w:rPr>
              <w:t>8</w:t>
            </w:r>
            <w:r w:rsidRPr="351DD3A2" w:rsidR="00E63E42">
              <w:rPr>
                <w:rFonts w:ascii="Times New Roman" w:hAnsi="Times New Roman" w:cs="Times New Roman"/>
              </w:rPr>
              <w:t xml:space="preserve">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7D2DBD" w:rsidR="00A63B9B" w:rsidP="351DD3A2" w:rsidRDefault="000826AE" w14:paraId="603DB303" w14:textId="2170C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7A219B5B">
              <w:rPr>
                <w:rFonts w:ascii="Times New Roman" w:hAnsi="Times New Roman" w:cs="Times New Roman"/>
              </w:rPr>
              <w:t>Applicant has</w:t>
            </w:r>
            <w:r w:rsidRPr="351DD3A2" w:rsidR="7A219B5B">
              <w:rPr>
                <w:rFonts w:ascii="Times New Roman" w:hAnsi="Times New Roman" w:cs="Times New Roman"/>
              </w:rPr>
              <w:t xml:space="preserve"> at least 5 years’ experience with grant funding which includes federal funding.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7D2DBD" w:rsidR="00A63B9B" w:rsidP="351DD3A2" w:rsidRDefault="008E2D76" w14:paraId="3A09550E" w14:textId="44AE9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1C858DBB">
              <w:rPr>
                <w:rFonts w:ascii="Times New Roman" w:hAnsi="Times New Roman" w:cs="Times New Roman"/>
              </w:rPr>
              <w:t>Applicant has</w:t>
            </w:r>
            <w:r w:rsidRPr="351DD3A2" w:rsidR="1C858DBB">
              <w:rPr>
                <w:rFonts w:ascii="Times New Roman" w:hAnsi="Times New Roman" w:cs="Times New Roman"/>
              </w:rPr>
              <w:t xml:space="preserve"> 1-4 years’ experience with grant funding which includes federal funding.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7D2DBD" w:rsidR="00A63B9B" w:rsidP="351DD3A2" w:rsidRDefault="009B3D74" w14:paraId="1310C132" w14:textId="238BE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351DD3A2" w:rsidR="0F185758">
              <w:rPr>
                <w:rFonts w:ascii="Times New Roman" w:hAnsi="Times New Roman" w:cs="Times New Roman"/>
              </w:rPr>
              <w:t>Applicant has</w:t>
            </w:r>
            <w:r w:rsidRPr="351DD3A2" w:rsidR="0F185758">
              <w:rPr>
                <w:rFonts w:ascii="Times New Roman" w:hAnsi="Times New Roman" w:cs="Times New Roman"/>
              </w:rPr>
              <w:t xml:space="preserve"> less than 1 </w:t>
            </w:r>
            <w:r w:rsidRPr="351DD3A2" w:rsidR="0F185758">
              <w:rPr>
                <w:rFonts w:ascii="Times New Roman" w:hAnsi="Times New Roman" w:cs="Times New Roman"/>
              </w:rPr>
              <w:t>year</w:t>
            </w:r>
            <w:r w:rsidRPr="351DD3A2" w:rsidR="0F185758">
              <w:rPr>
                <w:rFonts w:ascii="Times New Roman" w:hAnsi="Times New Roman" w:cs="Times New Roman"/>
              </w:rPr>
              <w:t xml:space="preserve"> experience with grant funding and/or </w:t>
            </w:r>
            <w:r w:rsidRPr="351DD3A2" w:rsidR="0F185758">
              <w:rPr>
                <w:rFonts w:ascii="Times New Roman" w:hAnsi="Times New Roman" w:cs="Times New Roman"/>
              </w:rPr>
              <w:t>does</w:t>
            </w:r>
            <w:r w:rsidRPr="351DD3A2" w:rsidR="0F185758">
              <w:rPr>
                <w:rFonts w:ascii="Times New Roman" w:hAnsi="Times New Roman" w:cs="Times New Roman"/>
              </w:rPr>
              <w:t xml:space="preserve"> not have experience with federal funding.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A63B9B" w:rsidRDefault="00A63B9B" w14:paraId="04D05D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B9B" w:rsidTr="351DD3A2" w14:paraId="3768EB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A63B9B" w:rsidP="35E48B97" w:rsidRDefault="524F8B9C" w14:paraId="6AE33489" w14:textId="654099B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A8D388D">
              <w:rPr>
                <w:rFonts w:ascii="Times New Roman" w:hAnsi="Times New Roman" w:cs="Times New Roman"/>
                <w:b w:val="0"/>
                <w:bCs w:val="0"/>
              </w:rPr>
              <w:t xml:space="preserve">Indicate prior history </w:t>
            </w:r>
            <w:proofErr w:type="gramStart"/>
            <w:r w:rsidRPr="0A8D388D">
              <w:rPr>
                <w:rFonts w:ascii="Times New Roman" w:hAnsi="Times New Roman" w:cs="Times New Roman"/>
                <w:b w:val="0"/>
                <w:bCs w:val="0"/>
              </w:rPr>
              <w:t>with</w:t>
            </w:r>
            <w:proofErr w:type="gramEnd"/>
            <w:r w:rsidRPr="0A8D388D">
              <w:rPr>
                <w:rFonts w:ascii="Times New Roman" w:hAnsi="Times New Roman" w:cs="Times New Roman"/>
                <w:b w:val="0"/>
                <w:bCs w:val="0"/>
              </w:rPr>
              <w:t xml:space="preserve"> meeting required deadlines.</w:t>
            </w:r>
            <w:r w:rsidRPr="0A8D388D" w:rsidR="00E63E42">
              <w:rPr>
                <w:rFonts w:ascii="Times New Roman" w:hAnsi="Times New Roman" w:cs="Times New Roman"/>
              </w:rPr>
              <w:t xml:space="preserve"> </w:t>
            </w:r>
            <w:r w:rsidRPr="0A8D388D" w:rsidR="0DDD18AA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0A8D388D" w:rsidR="12F08C60">
              <w:rPr>
                <w:rFonts w:ascii="Times New Roman" w:hAnsi="Times New Roman" w:eastAsia="Times New Roman" w:cs="Times New Roman"/>
                <w:color w:val="333333"/>
              </w:rPr>
              <w:t>D</w:t>
            </w:r>
            <w:r w:rsidRPr="0A8D388D" w:rsidR="0DDD18AA">
              <w:rPr>
                <w:rFonts w:ascii="Times New Roman" w:hAnsi="Times New Roman" w:eastAsia="Times New Roman" w:cs="Times New Roman"/>
                <w:color w:val="333333"/>
              </w:rPr>
              <w:t>.4)</w:t>
            </w:r>
            <w:r w:rsidRPr="0A8D388D" w:rsidR="0DDD18AA">
              <w:rPr>
                <w:rFonts w:ascii="Times New Roman" w:hAnsi="Times New Roman" w:cs="Times New Roman"/>
              </w:rPr>
              <w:t xml:space="preserve"> </w:t>
            </w:r>
            <w:r w:rsidRPr="0A8D388D" w:rsidR="00E63E42">
              <w:rPr>
                <w:rFonts w:ascii="Times New Roman" w:hAnsi="Times New Roman" w:cs="Times New Roman"/>
              </w:rPr>
              <w:t>(6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A63B9B" w:rsidRDefault="00A63B9B" w14:paraId="29635BF0" w14:textId="0DE7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63E42">
              <w:rPr>
                <w:rFonts w:ascii="Times New Roman" w:hAnsi="Times New Roman" w:cs="Times New Roman"/>
              </w:rPr>
              <w:t>Applicant always meets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deadlines.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A63B9B" w:rsidRDefault="00A63B9B" w14:paraId="63CADCE1" w14:textId="2BEA4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63E42">
              <w:rPr>
                <w:rFonts w:ascii="Times New Roman" w:hAnsi="Times New Roman" w:cs="Times New Roman"/>
              </w:rPr>
              <w:t>Applicant meets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deadlines most of the time.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A63B9B" w:rsidRDefault="00A63B9B" w14:paraId="788883A5" w14:textId="3C497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>Applicant rarely or never meets deadlines.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A63B9B" w:rsidRDefault="00A63B9B" w14:paraId="282F3D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B9B" w:rsidTr="351DD3A2" w14:paraId="2AC414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A63B9B" w:rsidRDefault="00A63B9B" w14:paraId="2F4EC238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Provide a clear picture of: </w:t>
            </w:r>
          </w:p>
          <w:p w:rsidRPr="00E63E42" w:rsidR="00A63B9B" w:rsidRDefault="00A63B9B" w14:paraId="21323332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• Program staffing requirements – both number and level of </w:t>
            </w:r>
            <w:proofErr w:type="gramStart"/>
            <w:r w:rsidRPr="00E63E42">
              <w:rPr>
                <w:rFonts w:ascii="Times New Roman" w:hAnsi="Times New Roman" w:cs="Times New Roman"/>
                <w:b w:val="0"/>
                <w:bCs w:val="0"/>
              </w:rPr>
              <w:t>expertise;</w:t>
            </w:r>
            <w:proofErr w:type="gramEnd"/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A63B9B" w:rsidRDefault="00A63B9B" w14:paraId="21DD0EB2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• Roles of staff within the </w:t>
            </w:r>
            <w:proofErr w:type="gramStart"/>
            <w:r w:rsidRPr="00E63E42">
              <w:rPr>
                <w:rFonts w:ascii="Times New Roman" w:hAnsi="Times New Roman" w:cs="Times New Roman"/>
                <w:b w:val="0"/>
                <w:bCs w:val="0"/>
              </w:rPr>
              <w:t>program;</w:t>
            </w:r>
            <w:proofErr w:type="gramEnd"/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A63B9B" w:rsidRDefault="00A63B9B" w14:paraId="0E57BFCD" w14:textId="77777777">
            <w:pPr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• Hiring plan/timeline, if </w:t>
            </w:r>
            <w:proofErr w:type="gramStart"/>
            <w:r w:rsidRPr="00E63E42">
              <w:rPr>
                <w:rFonts w:ascii="Times New Roman" w:hAnsi="Times New Roman" w:cs="Times New Roman"/>
                <w:b w:val="0"/>
                <w:bCs w:val="0"/>
              </w:rPr>
              <w:t>necessary;</w:t>
            </w:r>
            <w:proofErr w:type="gramEnd"/>
            <w:r w:rsidRPr="00E63E4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E63E42" w:rsidR="00A63B9B" w:rsidRDefault="524F8B9C" w14:paraId="34FC050A" w14:textId="77777777">
            <w:pPr>
              <w:rPr>
                <w:rFonts w:ascii="Times New Roman" w:hAnsi="Times New Roman" w:cs="Times New Roman"/>
              </w:rPr>
            </w:pPr>
            <w:r w:rsidRPr="351DD3A2" w:rsidR="524F8B9C">
              <w:rPr>
                <w:rFonts w:ascii="Times New Roman" w:hAnsi="Times New Roman" w:cs="Times New Roman"/>
                <w:b w:val="0"/>
                <w:bCs w:val="0"/>
              </w:rPr>
              <w:t xml:space="preserve">• Staff training plan, if </w:t>
            </w:r>
            <w:r w:rsidRPr="351DD3A2" w:rsidR="524F8B9C">
              <w:rPr>
                <w:rFonts w:ascii="Times New Roman" w:hAnsi="Times New Roman" w:cs="Times New Roman"/>
                <w:b w:val="0"/>
                <w:bCs w:val="0"/>
              </w:rPr>
              <w:t>necessary;</w:t>
            </w:r>
          </w:p>
          <w:p w:rsidRPr="00E63E42" w:rsidR="00E63E42" w:rsidP="35E48B97" w:rsidRDefault="739B2700" w14:paraId="75C5CDFF" w14:textId="5748E676">
            <w:pPr>
              <w:rPr>
                <w:rFonts w:ascii="Times New Roman" w:hAnsi="Times New Roman" w:cs="Times New Roman"/>
              </w:rPr>
            </w:pPr>
            <w:r w:rsidRPr="351DD3A2" w:rsidR="5560B2E6">
              <w:rPr>
                <w:rFonts w:ascii="Times New Roman" w:hAnsi="Times New Roman" w:eastAsia="Times New Roman" w:cs="Times New Roman"/>
                <w:color w:val="333333"/>
              </w:rPr>
              <w:t xml:space="preserve">(Questions </w:t>
            </w:r>
            <w:r w:rsidRPr="351DD3A2" w:rsidR="20F88277">
              <w:rPr>
                <w:rFonts w:ascii="Times New Roman" w:hAnsi="Times New Roman" w:eastAsia="Times New Roman" w:cs="Times New Roman"/>
                <w:color w:val="333333"/>
              </w:rPr>
              <w:t>D</w:t>
            </w:r>
            <w:r w:rsidRPr="351DD3A2" w:rsidR="5560B2E6">
              <w:rPr>
                <w:rFonts w:ascii="Times New Roman" w:hAnsi="Times New Roman" w:eastAsia="Times New Roman" w:cs="Times New Roman"/>
                <w:color w:val="333333"/>
              </w:rPr>
              <w:t xml:space="preserve">.5, </w:t>
            </w:r>
            <w:r w:rsidRPr="351DD3A2" w:rsidR="577071CE">
              <w:rPr>
                <w:rFonts w:ascii="Times New Roman" w:hAnsi="Times New Roman" w:eastAsia="Times New Roman" w:cs="Times New Roman"/>
                <w:color w:val="333333"/>
              </w:rPr>
              <w:t>D</w:t>
            </w:r>
            <w:r w:rsidRPr="351DD3A2" w:rsidR="5560B2E6">
              <w:rPr>
                <w:rFonts w:ascii="Times New Roman" w:hAnsi="Times New Roman" w:eastAsia="Times New Roman" w:cs="Times New Roman"/>
                <w:color w:val="333333"/>
              </w:rPr>
              <w:t xml:space="preserve">.6, </w:t>
            </w:r>
            <w:r w:rsidRPr="351DD3A2" w:rsidR="76560D3B">
              <w:rPr>
                <w:rFonts w:ascii="Times New Roman" w:hAnsi="Times New Roman" w:eastAsia="Times New Roman" w:cs="Times New Roman"/>
                <w:color w:val="333333"/>
              </w:rPr>
              <w:t>D</w:t>
            </w:r>
            <w:r w:rsidRPr="351DD3A2" w:rsidR="5560B2E6">
              <w:rPr>
                <w:rFonts w:ascii="Times New Roman" w:hAnsi="Times New Roman" w:eastAsia="Times New Roman" w:cs="Times New Roman"/>
                <w:color w:val="333333"/>
              </w:rPr>
              <w:t>.7</w:t>
            </w:r>
            <w:r w:rsidRPr="351DD3A2" w:rsidR="48164ADE">
              <w:rPr>
                <w:rFonts w:ascii="Times New Roman" w:hAnsi="Times New Roman" w:eastAsia="Times New Roman" w:cs="Times New Roman"/>
                <w:color w:val="333333"/>
              </w:rPr>
              <w:t xml:space="preserve">, D.10, D.11, </w:t>
            </w:r>
            <w:r w:rsidRPr="351DD3A2" w:rsidR="17767891">
              <w:rPr>
                <w:rFonts w:ascii="Times New Roman" w:hAnsi="Times New Roman" w:eastAsia="Times New Roman" w:cs="Times New Roman"/>
                <w:color w:val="333333"/>
              </w:rPr>
              <w:t>D.12, and D.14</w:t>
            </w:r>
            <w:r w:rsidRPr="351DD3A2" w:rsidR="5560B2E6">
              <w:rPr>
                <w:rFonts w:ascii="Times New Roman" w:hAnsi="Times New Roman" w:eastAsia="Times New Roman" w:cs="Times New Roman"/>
                <w:color w:val="333333"/>
              </w:rPr>
              <w:t>)</w:t>
            </w:r>
            <w:r w:rsidRPr="351DD3A2" w:rsidR="5560B2E6">
              <w:rPr>
                <w:rFonts w:ascii="Times New Roman" w:hAnsi="Times New Roman" w:cs="Times New Roman"/>
              </w:rPr>
              <w:t xml:space="preserve"> </w:t>
            </w:r>
            <w:r w:rsidRPr="351DD3A2" w:rsidR="00E63E42">
              <w:rPr>
                <w:rFonts w:ascii="Times New Roman" w:hAnsi="Times New Roman" w:cs="Times New Roman"/>
              </w:rPr>
              <w:t>(</w:t>
            </w:r>
            <w:r w:rsidRPr="351DD3A2" w:rsidR="15B00DF2">
              <w:rPr>
                <w:rFonts w:ascii="Times New Roman" w:hAnsi="Times New Roman" w:cs="Times New Roman"/>
              </w:rPr>
              <w:t>12</w:t>
            </w:r>
            <w:r w:rsidRPr="351DD3A2" w:rsidR="00E63E42">
              <w:rPr>
                <w:rFonts w:ascii="Times New Roman" w:hAnsi="Times New Roman" w:cs="Times New Roman"/>
              </w:rPr>
              <w:t xml:space="preserve"> Points)</w:t>
            </w:r>
          </w:p>
          <w:p w:rsidRPr="00E63E42" w:rsidR="00E63E42" w:rsidRDefault="00E63E42" w14:paraId="4F178FC9" w14:textId="435A2EE5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A63B9B" w:rsidRDefault="00A63B9B" w14:paraId="55F3EF4E" w14:textId="54F2F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>Applicant has trained program staff in place. Roles within the program are clearly defined.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A63B9B" w:rsidRDefault="00A63B9B" w14:paraId="0A3062A6" w14:textId="3FD31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63E42">
              <w:rPr>
                <w:rFonts w:ascii="Times New Roman" w:hAnsi="Times New Roman" w:cs="Times New Roman"/>
              </w:rPr>
              <w:t>Applicant has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staff in </w:t>
            </w:r>
            <w:proofErr w:type="gramStart"/>
            <w:r w:rsidRPr="00E63E42">
              <w:rPr>
                <w:rFonts w:ascii="Times New Roman" w:hAnsi="Times New Roman" w:cs="Times New Roman"/>
              </w:rPr>
              <w:t>place,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additional training is required; and/or needs to hire staff and </w:t>
            </w:r>
            <w:proofErr w:type="gramStart"/>
            <w:r w:rsidRPr="00E63E42">
              <w:rPr>
                <w:rFonts w:ascii="Times New Roman" w:hAnsi="Times New Roman" w:cs="Times New Roman"/>
              </w:rPr>
              <w:t>has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a clearly outlined plan.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A63B9B" w:rsidRDefault="00A63B9B" w14:paraId="7D452F93" w14:textId="45C7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>Applicant has no staff in place and has not outlined a clear hiring plan.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A63B9B" w:rsidRDefault="00A63B9B" w14:paraId="623F20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B9B" w:rsidTr="351DD3A2" w14:paraId="76945A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Mar/>
          </w:tcPr>
          <w:p w:rsidRPr="00E63E42" w:rsidR="00E63E42" w:rsidP="35E48B97" w:rsidRDefault="524F8B9C" w14:paraId="45C6D30A" w14:textId="1D2AFC88">
            <w:pPr>
              <w:rPr>
                <w:rFonts w:ascii="Times New Roman" w:hAnsi="Times New Roman" w:cs="Times New Roman"/>
              </w:rPr>
            </w:pPr>
            <w:r w:rsidRPr="351DD3A2" w:rsidR="524F8B9C">
              <w:rPr>
                <w:rFonts w:ascii="Times New Roman" w:hAnsi="Times New Roman" w:cs="Times New Roman"/>
                <w:b w:val="0"/>
                <w:bCs w:val="0"/>
              </w:rPr>
              <w:t>Indicate the financial capacity to begin and continue program operations until funds are available for reimbursement of eligible expenditures.</w:t>
            </w:r>
            <w:r w:rsidRPr="351DD3A2" w:rsidR="00E63E42">
              <w:rPr>
                <w:rFonts w:ascii="Times New Roman" w:hAnsi="Times New Roman" w:cs="Times New Roman"/>
              </w:rPr>
              <w:t xml:space="preserve"> </w:t>
            </w:r>
            <w:r w:rsidRPr="351DD3A2" w:rsidR="1791A938">
              <w:rPr>
                <w:rFonts w:ascii="Times New Roman" w:hAnsi="Times New Roman" w:eastAsia="Times New Roman" w:cs="Times New Roman"/>
                <w:color w:val="333333"/>
              </w:rPr>
              <w:t xml:space="preserve">(Question </w:t>
            </w:r>
            <w:r w:rsidRPr="351DD3A2" w:rsidR="3DCC378E">
              <w:rPr>
                <w:rFonts w:ascii="Times New Roman" w:hAnsi="Times New Roman" w:eastAsia="Times New Roman" w:cs="Times New Roman"/>
                <w:color w:val="333333"/>
              </w:rPr>
              <w:t>D</w:t>
            </w:r>
            <w:r w:rsidRPr="351DD3A2" w:rsidR="1791A938">
              <w:rPr>
                <w:rFonts w:ascii="Times New Roman" w:hAnsi="Times New Roman" w:eastAsia="Times New Roman" w:cs="Times New Roman"/>
                <w:color w:val="333333"/>
              </w:rPr>
              <w:t xml:space="preserve">.8 and </w:t>
            </w:r>
            <w:r w:rsidRPr="351DD3A2" w:rsidR="037788EB">
              <w:rPr>
                <w:rFonts w:ascii="Times New Roman" w:hAnsi="Times New Roman" w:eastAsia="Times New Roman" w:cs="Times New Roman"/>
                <w:color w:val="333333"/>
              </w:rPr>
              <w:t>D</w:t>
            </w:r>
            <w:r w:rsidRPr="351DD3A2" w:rsidR="1791A938">
              <w:rPr>
                <w:rFonts w:ascii="Times New Roman" w:hAnsi="Times New Roman" w:eastAsia="Times New Roman" w:cs="Times New Roman"/>
                <w:color w:val="333333"/>
              </w:rPr>
              <w:t>.9)</w:t>
            </w:r>
            <w:r w:rsidRPr="351DD3A2" w:rsidR="1791A938">
              <w:rPr>
                <w:rFonts w:ascii="Times New Roman" w:hAnsi="Times New Roman" w:cs="Times New Roman"/>
              </w:rPr>
              <w:t xml:space="preserve"> </w:t>
            </w:r>
            <w:r w:rsidRPr="351DD3A2" w:rsidR="00E63E42">
              <w:rPr>
                <w:rFonts w:ascii="Times New Roman" w:hAnsi="Times New Roman" w:cs="Times New Roman"/>
              </w:rPr>
              <w:t>(</w:t>
            </w:r>
            <w:r w:rsidRPr="351DD3A2" w:rsidR="15B00DF2">
              <w:rPr>
                <w:rFonts w:ascii="Times New Roman" w:hAnsi="Times New Roman" w:cs="Times New Roman"/>
              </w:rPr>
              <w:t>12</w:t>
            </w:r>
            <w:r w:rsidRPr="351DD3A2" w:rsidR="00E63E42">
              <w:rPr>
                <w:rFonts w:ascii="Times New Roman" w:hAnsi="Times New Roman" w:cs="Times New Roman"/>
              </w:rPr>
              <w:t xml:space="preserve"> Points)</w:t>
            </w:r>
          </w:p>
          <w:p w:rsidRPr="00E63E42" w:rsidR="00A63B9B" w:rsidRDefault="00A63B9B" w14:paraId="3F50A51D" w14:textId="779AF7C7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Pr="00E63E42" w:rsidR="00A63B9B" w:rsidRDefault="00A63B9B" w14:paraId="13DB2B9F" w14:textId="11C98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3E42">
              <w:rPr>
                <w:rFonts w:ascii="Times New Roman" w:hAnsi="Times New Roman" w:cs="Times New Roman"/>
              </w:rPr>
              <w:t>Applicant has the capacity to operate the program for 4-6 months without reimbursement.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0" w:type="dxa"/>
            <w:tcMar/>
          </w:tcPr>
          <w:p w:rsidRPr="00E63E42" w:rsidR="00A63B9B" w:rsidRDefault="00A63B9B" w14:paraId="5A251D52" w14:textId="40407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63E42">
              <w:rPr>
                <w:rFonts w:ascii="Times New Roman" w:hAnsi="Times New Roman" w:cs="Times New Roman"/>
              </w:rPr>
              <w:t>Applicant has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the capacity to operate the program for 1-4 months without reimbursement.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Pr="00E63E42" w:rsidR="00A63B9B" w:rsidRDefault="00A63B9B" w14:paraId="5CE2B338" w14:textId="40805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E63E42">
              <w:rPr>
                <w:rFonts w:ascii="Times New Roman" w:hAnsi="Times New Roman" w:cs="Times New Roman"/>
              </w:rPr>
              <w:t>Applicant does</w:t>
            </w:r>
            <w:proofErr w:type="gramEnd"/>
            <w:r w:rsidRPr="00E63E42">
              <w:rPr>
                <w:rFonts w:ascii="Times New Roman" w:hAnsi="Times New Roman" w:cs="Times New Roman"/>
              </w:rPr>
              <w:t xml:space="preserve"> not have the capacity to operate the program without immediate reimbursement.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A63B9B" w:rsidRDefault="00A63B9B" w14:paraId="000262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45DCB" w:rsidRDefault="00D45DCB" w14:paraId="3D084563" w14:textId="48238228"/>
    <w:p w:rsidR="0065107E" w:rsidRDefault="0065107E" w14:paraId="1545014A" w14:textId="77777777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405"/>
        <w:gridCol w:w="2520"/>
        <w:gridCol w:w="2160"/>
        <w:gridCol w:w="2427"/>
        <w:gridCol w:w="1533"/>
      </w:tblGrid>
      <w:tr w:rsidR="00A63B9B" w:rsidTr="784BCB77" w14:paraId="570CF6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A63B9B" w:rsidP="00AC78FB" w:rsidRDefault="26192528" w14:paraId="772EAF99" w14:textId="649DD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4BCB7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784BCB77" w:rsidR="00A63B9B">
              <w:rPr>
                <w:rFonts w:ascii="Times New Roman" w:hAnsi="Times New Roman" w:cs="Times New Roman"/>
                <w:sz w:val="24"/>
                <w:szCs w:val="24"/>
              </w:rPr>
              <w:t xml:space="preserve">Recommendation </w:t>
            </w:r>
            <w:r w:rsidR="00412E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13B0">
              <w:rPr>
                <w:rFonts w:ascii="Times New Roman" w:hAnsi="Times New Roman" w:cs="Times New Roman"/>
                <w:sz w:val="24"/>
                <w:szCs w:val="24"/>
              </w:rPr>
              <w:t>10% of Total Score)</w:t>
            </w:r>
          </w:p>
        </w:tc>
        <w:tc>
          <w:tcPr>
            <w:tcW w:w="2520" w:type="dxa"/>
          </w:tcPr>
          <w:p w:rsidR="00A63B9B" w:rsidP="00AC78FB" w:rsidRDefault="00A63B9B" w14:paraId="5513710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63B9B" w:rsidP="00AC78FB" w:rsidRDefault="00A63B9B" w14:paraId="65E4CBE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63B9B" w:rsidP="00AC78FB" w:rsidRDefault="00A63B9B" w14:paraId="1570128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A63B9B" w:rsidP="00AC78FB" w:rsidRDefault="00A63B9B" w14:paraId="078366D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B9B" w:rsidTr="784BCB77" w14:paraId="66F6B1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Pr="00E63E42" w:rsidR="00A63B9B" w:rsidP="00AC78FB" w:rsidRDefault="00A63B9B" w14:paraId="2759C01B" w14:textId="62C9C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sz w:val="24"/>
                <w:szCs w:val="24"/>
              </w:rPr>
              <w:t>Application Must</w:t>
            </w:r>
            <w:r w:rsidRPr="00E63E42" w:rsidR="00E63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0" w:type="dxa"/>
          </w:tcPr>
          <w:p w:rsidRPr="00E63E42" w:rsidR="00A63B9B" w:rsidP="00AC78FB" w:rsidRDefault="00A63B9B" w14:paraId="392B8E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YES-WITH FULL REQUESTED FUNDING</w:t>
            </w:r>
          </w:p>
        </w:tc>
        <w:tc>
          <w:tcPr>
            <w:tcW w:w="2160" w:type="dxa"/>
          </w:tcPr>
          <w:p w:rsidRPr="00E63E42" w:rsidR="00A63B9B" w:rsidP="00AC78FB" w:rsidRDefault="00A63B9B" w14:paraId="5700AB3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  <w:proofErr w:type="gramEnd"/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WITHOUT FULL REQUESTED FUNDING</w:t>
            </w:r>
          </w:p>
        </w:tc>
        <w:tc>
          <w:tcPr>
            <w:tcW w:w="2427" w:type="dxa"/>
          </w:tcPr>
          <w:p w:rsidRPr="00E63E42" w:rsidR="00A63B9B" w:rsidP="00AC78FB" w:rsidRDefault="00A63B9B" w14:paraId="4FB486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33" w:type="dxa"/>
          </w:tcPr>
          <w:p w:rsidRPr="00E63E42" w:rsidR="00A63B9B" w:rsidP="00AC78FB" w:rsidRDefault="00A63B9B" w14:paraId="5B8DB8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 AWARDED</w:t>
            </w:r>
          </w:p>
        </w:tc>
      </w:tr>
      <w:tr w:rsidR="00A63B9B" w:rsidTr="784BCB77" w14:paraId="22F5AD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Pr="0008323E" w:rsidR="00A63B9B" w:rsidP="00AC78FB" w:rsidRDefault="00A63B9B" w14:paraId="2102EFC9" w14:textId="679F569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32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After reviewing the project application, should the City fund this project?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AF7A4B">
              <w:rPr>
                <w:rFonts w:ascii="Times New Roman" w:hAnsi="Times New Roman" w:cs="Times New Roman"/>
                <w:sz w:val="24"/>
                <w:szCs w:val="24"/>
              </w:rPr>
              <w:t>(10 Points)</w:t>
            </w:r>
          </w:p>
        </w:tc>
        <w:tc>
          <w:tcPr>
            <w:tcW w:w="2520" w:type="dxa"/>
          </w:tcPr>
          <w:p w:rsidR="00A63B9B" w:rsidP="00AC78FB" w:rsidRDefault="00A63B9B" w14:paraId="08B5A5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Points </w:t>
            </w:r>
          </w:p>
        </w:tc>
        <w:tc>
          <w:tcPr>
            <w:tcW w:w="2160" w:type="dxa"/>
          </w:tcPr>
          <w:p w:rsidR="00A63B9B" w:rsidP="00AC78FB" w:rsidRDefault="00A63B9B" w14:paraId="3B97EA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Points </w:t>
            </w:r>
          </w:p>
        </w:tc>
        <w:tc>
          <w:tcPr>
            <w:tcW w:w="2427" w:type="dxa"/>
          </w:tcPr>
          <w:p w:rsidR="00A63B9B" w:rsidP="00AC78FB" w:rsidRDefault="00A63B9B" w14:paraId="4E1CD6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Points </w:t>
            </w:r>
          </w:p>
        </w:tc>
        <w:tc>
          <w:tcPr>
            <w:tcW w:w="1533" w:type="dxa"/>
          </w:tcPr>
          <w:p w:rsidR="00A63B9B" w:rsidP="00AC78FB" w:rsidRDefault="00A63B9B" w14:paraId="43655E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331DC3" w:rsidR="00A63B9B" w:rsidP="00A63B9B" w:rsidRDefault="00A63B9B" w14:paraId="321F8A43" w14:textId="77777777">
      <w:pPr>
        <w:rPr>
          <w:rFonts w:ascii="Times New Roman" w:hAnsi="Times New Roman" w:cs="Times New Roman"/>
          <w:sz w:val="24"/>
          <w:szCs w:val="24"/>
        </w:rPr>
      </w:pPr>
    </w:p>
    <w:p w:rsidR="00A63B9B" w:rsidRDefault="00A63B9B" w14:paraId="2D6595BA" w14:textId="77777777"/>
    <w:sectPr w:rsidR="00A63B9B" w:rsidSect="00F7206F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A48" w:rsidRDefault="007B4A48" w14:paraId="2BBD8BEF" w14:textId="77777777">
      <w:pPr>
        <w:spacing w:after="0" w:line="240" w:lineRule="auto"/>
      </w:pPr>
      <w:r>
        <w:separator/>
      </w:r>
    </w:p>
  </w:endnote>
  <w:endnote w:type="continuationSeparator" w:id="0">
    <w:p w:rsidR="007B4A48" w:rsidRDefault="007B4A48" w14:paraId="31926F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5E48B97" w:rsidTr="35E48B97" w14:paraId="5EA8BAA3" w14:textId="77777777">
      <w:tc>
        <w:tcPr>
          <w:tcW w:w="4800" w:type="dxa"/>
        </w:tcPr>
        <w:p w:rsidR="35E48B97" w:rsidP="35E48B97" w:rsidRDefault="35E48B97" w14:paraId="1F3579B9" w14:textId="7CB53D7A">
          <w:pPr>
            <w:pStyle w:val="Header"/>
            <w:ind w:left="-115"/>
          </w:pPr>
        </w:p>
      </w:tc>
      <w:tc>
        <w:tcPr>
          <w:tcW w:w="4800" w:type="dxa"/>
        </w:tcPr>
        <w:p w:rsidR="35E48B97" w:rsidP="35E48B97" w:rsidRDefault="35E48B97" w14:paraId="16994C12" w14:textId="4511D561">
          <w:pPr>
            <w:pStyle w:val="Header"/>
            <w:jc w:val="center"/>
          </w:pPr>
        </w:p>
      </w:tc>
      <w:tc>
        <w:tcPr>
          <w:tcW w:w="4800" w:type="dxa"/>
        </w:tcPr>
        <w:p w:rsidR="35E48B97" w:rsidP="35E48B97" w:rsidRDefault="35E48B97" w14:paraId="132C56F8" w14:textId="71DFFD2B">
          <w:pPr>
            <w:pStyle w:val="Header"/>
            <w:ind w:right="-115"/>
            <w:jc w:val="right"/>
          </w:pPr>
        </w:p>
      </w:tc>
    </w:tr>
  </w:tbl>
  <w:p w:rsidR="35E48B97" w:rsidP="35E48B97" w:rsidRDefault="35E48B97" w14:paraId="65DAF801" w14:textId="3C219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A48" w:rsidRDefault="007B4A48" w14:paraId="7698EF9C" w14:textId="77777777">
      <w:pPr>
        <w:spacing w:after="0" w:line="240" w:lineRule="auto"/>
      </w:pPr>
      <w:r>
        <w:separator/>
      </w:r>
    </w:p>
  </w:footnote>
  <w:footnote w:type="continuationSeparator" w:id="0">
    <w:p w:rsidR="007B4A48" w:rsidRDefault="007B4A48" w14:paraId="3500CB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5E48B97" w:rsidTr="788E8A95" w14:paraId="1DB671A3" w14:textId="77777777">
      <w:tc>
        <w:tcPr>
          <w:tcW w:w="4800" w:type="dxa"/>
          <w:tcMar/>
        </w:tcPr>
        <w:p w:rsidR="00B66717" w:rsidP="00B66717" w:rsidRDefault="35E48B97" w14:paraId="60E8C975" w14:textId="12DF66E4">
          <w:pPr>
            <w:pStyle w:val="Header"/>
            <w:ind w:left="-115"/>
            <w:rPr>
              <w:rFonts w:ascii="Times New Roman" w:hAnsi="Times New Roman" w:eastAsia="Times New Roman" w:cs="Times New Roman"/>
              <w:sz w:val="24"/>
              <w:szCs w:val="24"/>
            </w:rPr>
          </w:pPr>
          <w:r w:rsidRPr="788E8A95" w:rsidR="788E8A95">
            <w:rPr>
              <w:rFonts w:ascii="Times New Roman" w:hAnsi="Times New Roman" w:eastAsia="Times New Roman" w:cs="Times New Roman"/>
              <w:sz w:val="24"/>
              <w:szCs w:val="24"/>
            </w:rPr>
            <w:t>City of Bloomington CDBG Public</w:t>
          </w:r>
          <w:r w:rsidRPr="788E8A95" w:rsidR="788E8A95">
            <w:rPr>
              <w:rFonts w:ascii="Times New Roman" w:hAnsi="Times New Roman" w:eastAsia="Times New Roman" w:cs="Times New Roman"/>
              <w:sz w:val="24"/>
              <w:szCs w:val="24"/>
            </w:rPr>
            <w:t xml:space="preserve"> Facility, </w:t>
          </w:r>
          <w:r w:rsidRPr="788E8A95" w:rsidR="788E8A95">
            <w:rPr>
              <w:rFonts w:ascii="Times New Roman" w:hAnsi="Times New Roman" w:eastAsia="Times New Roman" w:cs="Times New Roman"/>
              <w:sz w:val="24"/>
              <w:szCs w:val="24"/>
            </w:rPr>
            <w:t xml:space="preserve"> Infrastructure</w:t>
          </w:r>
          <w:r w:rsidRPr="788E8A95" w:rsidR="788E8A95">
            <w:rPr>
              <w:rFonts w:ascii="Times New Roman" w:hAnsi="Times New Roman" w:eastAsia="Times New Roman" w:cs="Times New Roman"/>
              <w:sz w:val="24"/>
              <w:szCs w:val="24"/>
            </w:rPr>
            <w:t>, and Housing</w:t>
          </w:r>
          <w:r w:rsidRPr="788E8A95" w:rsidR="788E8A95">
            <w:rPr>
              <w:rFonts w:ascii="Times New Roman" w:hAnsi="Times New Roman" w:eastAsia="Times New Roman" w:cs="Times New Roman"/>
              <w:sz w:val="24"/>
              <w:szCs w:val="24"/>
            </w:rPr>
            <w:t xml:space="preserve"> Scoring Criteria PY202</w:t>
          </w:r>
          <w:r w:rsidRPr="788E8A95" w:rsidR="788E8A95">
            <w:rPr>
              <w:rFonts w:ascii="Times New Roman" w:hAnsi="Times New Roman" w:eastAsia="Times New Roman" w:cs="Times New Roman"/>
              <w:sz w:val="24"/>
              <w:szCs w:val="24"/>
            </w:rPr>
            <w:t>6</w:t>
          </w:r>
        </w:p>
      </w:tc>
      <w:tc>
        <w:tcPr>
          <w:tcW w:w="4800" w:type="dxa"/>
          <w:tcMar/>
        </w:tcPr>
        <w:p w:rsidR="35E48B97" w:rsidP="35E48B97" w:rsidRDefault="35E48B97" w14:paraId="2DDCAE40" w14:textId="7DF12ADD">
          <w:pPr>
            <w:pStyle w:val="Header"/>
            <w:jc w:val="center"/>
          </w:pPr>
        </w:p>
      </w:tc>
      <w:tc>
        <w:tcPr>
          <w:tcW w:w="4800" w:type="dxa"/>
          <w:tcMar/>
        </w:tcPr>
        <w:p w:rsidR="35E48B97" w:rsidP="35E48B97" w:rsidRDefault="35E48B97" w14:paraId="283BAFFE" w14:textId="7619EFEA">
          <w:pPr>
            <w:pStyle w:val="Header"/>
            <w:ind w:right="-115"/>
            <w:jc w:val="right"/>
          </w:pPr>
        </w:p>
      </w:tc>
    </w:tr>
  </w:tbl>
  <w:p w:rsidR="35E48B97" w:rsidP="35E48B97" w:rsidRDefault="35E48B97" w14:paraId="6116467E" w14:textId="12D75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F11"/>
    <w:multiLevelType w:val="hybridMultilevel"/>
    <w:tmpl w:val="A5A41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30D81"/>
    <w:multiLevelType w:val="hybridMultilevel"/>
    <w:tmpl w:val="5B0AF44E"/>
    <w:lvl w:ilvl="0" w:tplc="04BC1B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45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A81C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2277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E68C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E4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A84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B690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C03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B2397A"/>
    <w:multiLevelType w:val="hybridMultilevel"/>
    <w:tmpl w:val="327C1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A1C67"/>
    <w:multiLevelType w:val="hybridMultilevel"/>
    <w:tmpl w:val="BFEE8F94"/>
    <w:lvl w:ilvl="0" w:tplc="891454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587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6D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EE39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ECA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49C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34F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9C9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8CE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122A9E"/>
    <w:multiLevelType w:val="hybridMultilevel"/>
    <w:tmpl w:val="9A7C1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A2B5C"/>
    <w:multiLevelType w:val="hybridMultilevel"/>
    <w:tmpl w:val="349CA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73ADD"/>
    <w:multiLevelType w:val="hybridMultilevel"/>
    <w:tmpl w:val="D59E90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3208E"/>
    <w:multiLevelType w:val="multilevel"/>
    <w:tmpl w:val="A28ED13C"/>
    <w:styleLink w:val="BesslerStyle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right"/>
      <w:pPr>
        <w:ind w:left="2880" w:hanging="180"/>
      </w:pPr>
    </w:lvl>
    <w:lvl w:ilvl="3">
      <w:start w:val="1"/>
      <w:numFmt w:val="lowerLetter"/>
      <w:lvlText w:val="%4."/>
      <w:lvlJc w:val="left"/>
      <w:pPr>
        <w:ind w:left="3600" w:hanging="360"/>
      </w:pPr>
    </w:lvl>
    <w:lvl w:ilvl="4">
      <w:start w:val="1"/>
      <w:numFmt w:val="lowerRoman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216088286">
    <w:abstractNumId w:val="3"/>
  </w:num>
  <w:num w:numId="2" w16cid:durableId="1541474332">
    <w:abstractNumId w:val="7"/>
  </w:num>
  <w:num w:numId="3" w16cid:durableId="714550092">
    <w:abstractNumId w:val="4"/>
  </w:num>
  <w:num w:numId="4" w16cid:durableId="712119367">
    <w:abstractNumId w:val="0"/>
  </w:num>
  <w:num w:numId="5" w16cid:durableId="1976255093">
    <w:abstractNumId w:val="2"/>
  </w:num>
  <w:num w:numId="6" w16cid:durableId="1289973768">
    <w:abstractNumId w:val="6"/>
  </w:num>
  <w:num w:numId="7" w16cid:durableId="952326047">
    <w:abstractNumId w:val="5"/>
  </w:num>
  <w:num w:numId="8" w16cid:durableId="126222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6F"/>
    <w:rsid w:val="000826AE"/>
    <w:rsid w:val="000C13B0"/>
    <w:rsid w:val="000E291A"/>
    <w:rsid w:val="001504AF"/>
    <w:rsid w:val="001E1977"/>
    <w:rsid w:val="002136C2"/>
    <w:rsid w:val="00222582"/>
    <w:rsid w:val="00312F87"/>
    <w:rsid w:val="003169E9"/>
    <w:rsid w:val="00325C2C"/>
    <w:rsid w:val="003D63DD"/>
    <w:rsid w:val="003F3DDE"/>
    <w:rsid w:val="00412E91"/>
    <w:rsid w:val="00456388"/>
    <w:rsid w:val="00486568"/>
    <w:rsid w:val="004A48CF"/>
    <w:rsid w:val="004F5E13"/>
    <w:rsid w:val="0052148D"/>
    <w:rsid w:val="0053176A"/>
    <w:rsid w:val="0065107E"/>
    <w:rsid w:val="00700111"/>
    <w:rsid w:val="007806E7"/>
    <w:rsid w:val="007A1274"/>
    <w:rsid w:val="007B4A48"/>
    <w:rsid w:val="007D2DBD"/>
    <w:rsid w:val="00814C80"/>
    <w:rsid w:val="0085766E"/>
    <w:rsid w:val="00863956"/>
    <w:rsid w:val="008650AA"/>
    <w:rsid w:val="00871A42"/>
    <w:rsid w:val="008B19A1"/>
    <w:rsid w:val="008D3BF9"/>
    <w:rsid w:val="008E2D76"/>
    <w:rsid w:val="00942027"/>
    <w:rsid w:val="00964B6D"/>
    <w:rsid w:val="0097657E"/>
    <w:rsid w:val="00984FF6"/>
    <w:rsid w:val="009A7EA5"/>
    <w:rsid w:val="009B3D74"/>
    <w:rsid w:val="00A61777"/>
    <w:rsid w:val="00A62021"/>
    <w:rsid w:val="00A63B9B"/>
    <w:rsid w:val="00AA63B3"/>
    <w:rsid w:val="00B66717"/>
    <w:rsid w:val="00C2567F"/>
    <w:rsid w:val="00CC2790"/>
    <w:rsid w:val="00D1275B"/>
    <w:rsid w:val="00D4423F"/>
    <w:rsid w:val="00D45DCB"/>
    <w:rsid w:val="00D774E9"/>
    <w:rsid w:val="00DA6D6C"/>
    <w:rsid w:val="00E63E42"/>
    <w:rsid w:val="00EE3F29"/>
    <w:rsid w:val="00F0543C"/>
    <w:rsid w:val="00F24C6C"/>
    <w:rsid w:val="00F35750"/>
    <w:rsid w:val="00F7206F"/>
    <w:rsid w:val="00F73C84"/>
    <w:rsid w:val="00FA7EE6"/>
    <w:rsid w:val="00FD2A83"/>
    <w:rsid w:val="00FD585C"/>
    <w:rsid w:val="00FE4BEB"/>
    <w:rsid w:val="037788EB"/>
    <w:rsid w:val="047B6F2F"/>
    <w:rsid w:val="0541A883"/>
    <w:rsid w:val="07C78719"/>
    <w:rsid w:val="09A80F0D"/>
    <w:rsid w:val="0A23278E"/>
    <w:rsid w:val="0A8D388D"/>
    <w:rsid w:val="0DDD18AA"/>
    <w:rsid w:val="0F185758"/>
    <w:rsid w:val="0F47188C"/>
    <w:rsid w:val="106EDC61"/>
    <w:rsid w:val="12E265E4"/>
    <w:rsid w:val="12F08C60"/>
    <w:rsid w:val="15B00DF2"/>
    <w:rsid w:val="16131F97"/>
    <w:rsid w:val="17767891"/>
    <w:rsid w:val="1791A938"/>
    <w:rsid w:val="17C2EA8F"/>
    <w:rsid w:val="18AB527D"/>
    <w:rsid w:val="18DE0556"/>
    <w:rsid w:val="1AD6AE4D"/>
    <w:rsid w:val="1AD70509"/>
    <w:rsid w:val="1C1A4659"/>
    <w:rsid w:val="1C72D56A"/>
    <w:rsid w:val="1C858DBB"/>
    <w:rsid w:val="1F82C412"/>
    <w:rsid w:val="207E8973"/>
    <w:rsid w:val="20EFCF69"/>
    <w:rsid w:val="20F88277"/>
    <w:rsid w:val="22652557"/>
    <w:rsid w:val="24BD6A9F"/>
    <w:rsid w:val="26192528"/>
    <w:rsid w:val="279BFB0D"/>
    <w:rsid w:val="2A1DC7AD"/>
    <w:rsid w:val="2B58F62F"/>
    <w:rsid w:val="31766C74"/>
    <w:rsid w:val="3340B006"/>
    <w:rsid w:val="344F5295"/>
    <w:rsid w:val="351DD3A2"/>
    <w:rsid w:val="35E48B97"/>
    <w:rsid w:val="3671126B"/>
    <w:rsid w:val="381E45C7"/>
    <w:rsid w:val="392C1102"/>
    <w:rsid w:val="392F29D9"/>
    <w:rsid w:val="3D3BF384"/>
    <w:rsid w:val="3DCC378E"/>
    <w:rsid w:val="3EF76865"/>
    <w:rsid w:val="3F2EAF8A"/>
    <w:rsid w:val="3FA4E1D9"/>
    <w:rsid w:val="44BC807E"/>
    <w:rsid w:val="48164ADE"/>
    <w:rsid w:val="484562F5"/>
    <w:rsid w:val="485A32F3"/>
    <w:rsid w:val="4BA14BEE"/>
    <w:rsid w:val="4C72B8A6"/>
    <w:rsid w:val="4C9C5D79"/>
    <w:rsid w:val="4CAAF65D"/>
    <w:rsid w:val="4D075FD3"/>
    <w:rsid w:val="503A5CA3"/>
    <w:rsid w:val="50929213"/>
    <w:rsid w:val="524F8B9C"/>
    <w:rsid w:val="52E6D9C6"/>
    <w:rsid w:val="55400997"/>
    <w:rsid w:val="5560B2E6"/>
    <w:rsid w:val="55660336"/>
    <w:rsid w:val="569C9424"/>
    <w:rsid w:val="577071CE"/>
    <w:rsid w:val="5DE980EB"/>
    <w:rsid w:val="5F0D709C"/>
    <w:rsid w:val="62D4D7A8"/>
    <w:rsid w:val="65F5703C"/>
    <w:rsid w:val="67F291F7"/>
    <w:rsid w:val="691C9789"/>
    <w:rsid w:val="6D837D82"/>
    <w:rsid w:val="6E3744E7"/>
    <w:rsid w:val="71BD2373"/>
    <w:rsid w:val="7358F3D4"/>
    <w:rsid w:val="739B2700"/>
    <w:rsid w:val="747745FD"/>
    <w:rsid w:val="7489F14C"/>
    <w:rsid w:val="76560D3B"/>
    <w:rsid w:val="77F485AB"/>
    <w:rsid w:val="783077EE"/>
    <w:rsid w:val="784BCB77"/>
    <w:rsid w:val="785653D4"/>
    <w:rsid w:val="788E8A95"/>
    <w:rsid w:val="7A219B5B"/>
    <w:rsid w:val="7B2664D8"/>
    <w:rsid w:val="7C7474AB"/>
    <w:rsid w:val="7CA65B33"/>
    <w:rsid w:val="7DF3990D"/>
    <w:rsid w:val="7E0DBB16"/>
    <w:rsid w:val="7F5FC7E2"/>
    <w:rsid w:val="7F6DB0DA"/>
    <w:rsid w:val="7FA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5A1A"/>
  <w15:chartTrackingRefBased/>
  <w15:docId w15:val="{B500C8BC-D411-442B-BCAB-D8A16564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206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BesslerStyle" w:customStyle="1">
    <w:name w:val="Bessler Style"/>
    <w:uiPriority w:val="99"/>
    <w:rsid w:val="00F0543C"/>
    <w:pPr>
      <w:numPr>
        <w:numId w:val="2"/>
      </w:numPr>
    </w:pPr>
  </w:style>
  <w:style w:type="table" w:styleId="GridTable4-Accent6">
    <w:name w:val="Grid Table 4 Accent 6"/>
    <w:basedOn w:val="TableNormal"/>
    <w:uiPriority w:val="49"/>
    <w:rsid w:val="00F7206F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F7206F"/>
    <w:pPr>
      <w:ind w:left="720"/>
      <w:contextualSpacing/>
    </w:pPr>
  </w:style>
  <w:style w:type="table" w:styleId="TableGrid">
    <w:name w:val="Table Grid"/>
    <w:basedOn w:val="TableNormal"/>
    <w:uiPriority w:val="39"/>
    <w:rsid w:val="001504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53F58F647E74EBBD1B7CC1DC5637C" ma:contentTypeVersion="17" ma:contentTypeDescription="Create a new document." ma:contentTypeScope="" ma:versionID="54860595159482191fdc4cd901e7408a">
  <xsd:schema xmlns:xsd="http://www.w3.org/2001/XMLSchema" xmlns:xs="http://www.w3.org/2001/XMLSchema" xmlns:p="http://schemas.microsoft.com/office/2006/metadata/properties" xmlns:ns1="http://schemas.microsoft.com/sharepoint/v3" xmlns:ns2="73181a9b-cbf4-4c99-907c-587b86a4db1b" xmlns:ns3="c5a08190-6107-40cb-aa2c-aacc48a738ea" targetNamespace="http://schemas.microsoft.com/office/2006/metadata/properties" ma:root="true" ma:fieldsID="20034c44424907b5e1c9da4088496269" ns1:_="" ns2:_="" ns3:_="">
    <xsd:import namespace="http://schemas.microsoft.com/sharepoint/v3"/>
    <xsd:import namespace="73181a9b-cbf4-4c99-907c-587b86a4db1b"/>
    <xsd:import namespace="c5a08190-6107-40cb-aa2c-aacc48a73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1a9b-cbf4-4c99-907c-587b86a4d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72101-6a5c-4d18-a727-80ceaead1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8190-6107-40cb-aa2c-aacc48a73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d3c51e-1f2a-4413-b103-42839e44028e}" ma:internalName="TaxCatchAll" ma:showField="CatchAllData" ma:web="c5a08190-6107-40cb-aa2c-aacc48a73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5a08190-6107-40cb-aa2c-aacc48a738ea" xsi:nil="true"/>
    <lcf76f155ced4ddcb4097134ff3c332f xmlns="73181a9b-cbf4-4c99-907c-587b86a4db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01643F-3328-4228-855F-2238AE673C9A}"/>
</file>

<file path=customXml/itemProps2.xml><?xml version="1.0" encoding="utf-8"?>
<ds:datastoreItem xmlns:ds="http://schemas.openxmlformats.org/officeDocument/2006/customXml" ds:itemID="{7C0ED562-5FD6-4040-86EA-61545EA50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BA122-1E87-44F0-98AF-8E32EB7694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a08190-6107-40cb-aa2c-aacc48a738ea"/>
    <ds:schemaRef ds:uri="73181a9b-cbf4-4c99-907c-587b86a4db1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Bessler</dc:creator>
  <keywords/>
  <dc:description/>
  <lastModifiedBy>William Bessler</lastModifiedBy>
  <revision>60</revision>
  <dcterms:created xsi:type="dcterms:W3CDTF">2022-01-03T20:20:00.0000000Z</dcterms:created>
  <dcterms:modified xsi:type="dcterms:W3CDTF">2025-11-14T15:44:51.9138129Z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0x010100BE853F58F647E74EBBD1B7CC1DC5637C</vt:lpwstr>
  </property>
  <property fmtid="{D5CDD505-2E9C-101B-9397-08002B2CF9AE}" pid="3" name="Order">
    <vt:r8>1394800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